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Communicable Diseases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mumps    </w:t>
      </w:r>
      <w:r>
        <w:t xml:space="preserve">   measles    </w:t>
      </w:r>
      <w:r>
        <w:t xml:space="preserve">   pathogens    </w:t>
      </w:r>
      <w:r>
        <w:t xml:space="preserve">   viruses    </w:t>
      </w:r>
      <w:r>
        <w:t xml:space="preserve">   infection    </w:t>
      </w:r>
      <w:r>
        <w:t xml:space="preserve">   contagiousperiod    </w:t>
      </w:r>
      <w:r>
        <w:t xml:space="preserve">   strepthroat    </w:t>
      </w:r>
      <w:r>
        <w:t xml:space="preserve">   germs    </w:t>
      </w:r>
      <w:r>
        <w:t xml:space="preserve">   influenza    </w:t>
      </w:r>
      <w:r>
        <w:t xml:space="preserve">   stuffynose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Puzzle</dc:title>
  <dcterms:created xsi:type="dcterms:W3CDTF">2021-10-11T04:26:14Z</dcterms:created>
  <dcterms:modified xsi:type="dcterms:W3CDTF">2021-10-11T04:26:14Z</dcterms:modified>
</cp:coreProperties>
</file>