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Communicable and food borne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Diseases    </w:t>
      </w:r>
      <w:r>
        <w:t xml:space="preserve">   Meningitis    </w:t>
      </w:r>
      <w:r>
        <w:t xml:space="preserve">   Duedate    </w:t>
      </w:r>
      <w:r>
        <w:t xml:space="preserve">   Contaminated    </w:t>
      </w:r>
      <w:r>
        <w:t xml:space="preserve">   Harmful    </w:t>
      </w:r>
      <w:r>
        <w:t xml:space="preserve">   Bacteria    </w:t>
      </w:r>
      <w:r>
        <w:t xml:space="preserve">   Germanmeasles    </w:t>
      </w:r>
      <w:r>
        <w:t xml:space="preserve">   stayhealth    </w:t>
      </w:r>
      <w:r>
        <w:t xml:space="preserve">   symptoms    </w:t>
      </w:r>
      <w:r>
        <w:t xml:space="preserve">   prevention    </w:t>
      </w:r>
      <w:r>
        <w:t xml:space="preserve">   Causes    </w:t>
      </w:r>
      <w:r>
        <w:t xml:space="preserve">   staphylococcusaureus    </w:t>
      </w:r>
      <w:r>
        <w:t xml:space="preserve">   salmonella    </w:t>
      </w:r>
      <w:r>
        <w:t xml:space="preserve">   listeria    </w:t>
      </w:r>
      <w:r>
        <w:t xml:space="preserve">   escherichiacoli    </w:t>
      </w:r>
      <w:r>
        <w:t xml:space="preserve">   Camylobacterjejuni    </w:t>
      </w:r>
      <w:r>
        <w:t xml:space="preserve">   Tuberculosis    </w:t>
      </w:r>
      <w:r>
        <w:t xml:space="preserve">   pertussis    </w:t>
      </w:r>
      <w:r>
        <w:t xml:space="preserve">   mumps    </w:t>
      </w:r>
      <w:r>
        <w:t xml:space="preserve">   Measles    </w:t>
      </w:r>
      <w:r>
        <w:t xml:space="preserve">   diphtheria    </w:t>
      </w:r>
      <w:r>
        <w:t xml:space="preserve">   chickenpox    </w:t>
      </w:r>
      <w:r>
        <w:t xml:space="preserve">   Coldsandflu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and food borne diseases</dc:title>
  <dcterms:created xsi:type="dcterms:W3CDTF">2021-10-11T04:26:04Z</dcterms:created>
  <dcterms:modified xsi:type="dcterms:W3CDTF">2021-10-11T04:26:04Z</dcterms:modified>
</cp:coreProperties>
</file>