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written    </w:t>
      </w:r>
      <w:r>
        <w:t xml:space="preserve">   expressions    </w:t>
      </w:r>
      <w:r>
        <w:t xml:space="preserve">   facial    </w:t>
      </w:r>
      <w:r>
        <w:t xml:space="preserve">   gestures    </w:t>
      </w:r>
      <w:r>
        <w:t xml:space="preserve">   language    </w:t>
      </w:r>
      <w:r>
        <w:t xml:space="preserve">   bodylanguage    </w:t>
      </w:r>
      <w:r>
        <w:t xml:space="preserve">   bsl    </w:t>
      </w:r>
      <w:r>
        <w:t xml:space="preserve">   makaton    </w:t>
      </w:r>
      <w:r>
        <w:t xml:space="preserve">   nonverbal    </w:t>
      </w:r>
      <w:r>
        <w:t xml:space="preserve">   verbal    </w:t>
      </w:r>
      <w:r>
        <w:t xml:space="preserve">   psychological    </w:t>
      </w:r>
      <w:r>
        <w:t xml:space="preserve">   emotional    </w:t>
      </w:r>
      <w:r>
        <w:t xml:space="preserve">   social    </w:t>
      </w:r>
      <w:r>
        <w:t xml:space="preserve">   cultural    </w:t>
      </w:r>
      <w:r>
        <w:t xml:space="preserve">   physical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2021-10-11T04:26:12Z</dcterms:created>
  <dcterms:modified xsi:type="dcterms:W3CDTF">2021-10-11T04:26:12Z</dcterms:modified>
</cp:coreProperties>
</file>