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message that expresses a lack of caring or respect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Messages that describe a speaker's position without judging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message in which a sender judges a receiver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style in which the sender states or implies that they better than the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social tone of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reciprocal communication pattern in which messages reinforce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Presenting and defending positions on issues while attacking positions taken by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Verbal attacks that demean others' self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that expresses caring or respect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protecting our presenting self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style in which a sender tries to manipulate or deceive a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disagreeing message  that directly or indirectly communicates dissatisfaction with another person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in which the sender expresses indifference towards the receiver</w:t>
            </w:r>
          </w:p>
        </w:tc>
      </w:tr>
    </w:tbl>
    <w:p>
      <w:pPr>
        <w:pStyle w:val="WordBankLarge"/>
      </w:pPr>
      <w:r>
        <w:t xml:space="preserve">   Communication Climate    </w:t>
      </w:r>
      <w:r>
        <w:t xml:space="preserve">   Confirming Communication    </w:t>
      </w:r>
      <w:r>
        <w:t xml:space="preserve">   Disconfirming Communication    </w:t>
      </w:r>
      <w:r>
        <w:t xml:space="preserve">   Aggressiveness    </w:t>
      </w:r>
      <w:r>
        <w:t xml:space="preserve">   Argumentativeness    </w:t>
      </w:r>
      <w:r>
        <w:t xml:space="preserve">   Complaining     </w:t>
      </w:r>
      <w:r>
        <w:t xml:space="preserve">   Neutrality     </w:t>
      </w:r>
      <w:r>
        <w:t xml:space="preserve">   Strategy    </w:t>
      </w:r>
      <w:r>
        <w:t xml:space="preserve">   Superiority    </w:t>
      </w:r>
      <w:r>
        <w:t xml:space="preserve">   Defensiveness    </w:t>
      </w:r>
      <w:r>
        <w:t xml:space="preserve">   Spiral    </w:t>
      </w:r>
      <w:r>
        <w:t xml:space="preserve">   Description     </w:t>
      </w:r>
      <w:r>
        <w:t xml:space="preserve">   Evaluation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Climate</dc:title>
  <dcterms:created xsi:type="dcterms:W3CDTF">2021-10-11T04:26:17Z</dcterms:created>
  <dcterms:modified xsi:type="dcterms:W3CDTF">2021-10-11T04:26:17Z</dcterms:modified>
</cp:coreProperties>
</file>