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 from one’s own peer group PEER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anger, though indirectly PASSIVE-AGGRESSIVE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Skills to resist peer pressure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avoid expressing themselves PASSIVE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middle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harmful communication style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Directly expressing ourselves honestly ASSERTIVE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 on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Listening intently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Begrudging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Solving problems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Skills necessary for good communication COMMUNICATION</w:t>
            </w:r>
          </w:p>
        </w:tc>
      </w:tr>
    </w:tbl>
    <w:p>
      <w:pPr>
        <w:pStyle w:val="WordBankMedium"/>
      </w:pPr>
      <w:r>
        <w:t xml:space="preserve">   SKILLS    </w:t>
      </w:r>
      <w:r>
        <w:t xml:space="preserve">   I-MESSAGE    </w:t>
      </w:r>
      <w:r>
        <w:t xml:space="preserve">   YOU-MESSAGE    </w:t>
      </w:r>
      <w:r>
        <w:t xml:space="preserve">   LISTENING    </w:t>
      </w:r>
      <w:r>
        <w:t xml:space="preserve">   PRESSURE    </w:t>
      </w:r>
      <w:r>
        <w:t xml:space="preserve">   SKILLS    </w:t>
      </w:r>
      <w:r>
        <w:t xml:space="preserve">   COMMUNICATION    </w:t>
      </w:r>
      <w:r>
        <w:t xml:space="preserve">   COMMUNICATION    </w:t>
      </w:r>
      <w:r>
        <w:t xml:space="preserve">   COMMUNICATION    </w:t>
      </w:r>
      <w:r>
        <w:t xml:space="preserve">   COMMUNICATION    </w:t>
      </w:r>
      <w:r>
        <w:t xml:space="preserve">   RESOLUTION    </w:t>
      </w:r>
      <w:r>
        <w:t xml:space="preserve">   MEDIATION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Unit</dc:title>
  <dcterms:created xsi:type="dcterms:W3CDTF">2021-10-11T04:26:28Z</dcterms:created>
  <dcterms:modified xsi:type="dcterms:W3CDTF">2021-10-11T04:26:28Z</dcterms:modified>
</cp:coreProperties>
</file>