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Health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Suicide    </w:t>
      </w:r>
      <w:r>
        <w:t xml:space="preserve">   Dietetics    </w:t>
      </w:r>
      <w:r>
        <w:t xml:space="preserve">   Communication    </w:t>
      </w:r>
      <w:r>
        <w:t xml:space="preserve">   City of Casey    </w:t>
      </w:r>
      <w:r>
        <w:t xml:space="preserve">   Nurse    </w:t>
      </w:r>
      <w:r>
        <w:t xml:space="preserve">   Dandenong    </w:t>
      </w:r>
      <w:r>
        <w:t xml:space="preserve">   Springvale    </w:t>
      </w:r>
      <w:r>
        <w:t xml:space="preserve">   Noble Park    </w:t>
      </w:r>
      <w:r>
        <w:t xml:space="preserve">   Eating Disorder    </w:t>
      </w:r>
      <w:r>
        <w:t xml:space="preserve">   Body Image    </w:t>
      </w:r>
      <w:r>
        <w:t xml:space="preserve">   Springboard Program    </w:t>
      </w:r>
      <w:r>
        <w:t xml:space="preserve">   Music Therapy    </w:t>
      </w:r>
      <w:r>
        <w:t xml:space="preserve">   Support    </w:t>
      </w:r>
      <w:r>
        <w:t xml:space="preserve">   Reval    </w:t>
      </w:r>
      <w:r>
        <w:t xml:space="preserve">   Alcohol    </w:t>
      </w:r>
      <w:r>
        <w:t xml:space="preserve">   Drugs    </w:t>
      </w:r>
      <w:r>
        <w:t xml:space="preserve">   Confidence    </w:t>
      </w:r>
      <w:r>
        <w:t xml:space="preserve">   Girls on the Go    </w:t>
      </w:r>
      <w:r>
        <w:t xml:space="preserve">   Youth Health Hub    </w:t>
      </w:r>
      <w:r>
        <w:t xml:space="preserve">   SANE Australia    </w:t>
      </w:r>
      <w:r>
        <w:t xml:space="preserve">   Headspace    </w:t>
      </w:r>
      <w:r>
        <w:t xml:space="preserve">   Family    </w:t>
      </w:r>
      <w:r>
        <w:t xml:space="preserve">   Bullying    </w:t>
      </w:r>
      <w:r>
        <w:t xml:space="preserve">   Relationships    </w:t>
      </w:r>
      <w:r>
        <w:t xml:space="preserve">   Stress    </w:t>
      </w:r>
      <w:r>
        <w:t xml:space="preserve">   Self Esteem    </w:t>
      </w:r>
      <w:r>
        <w:t xml:space="preserve">   Youth    </w:t>
      </w:r>
      <w:r>
        <w:t xml:space="preserve">   Counselling    </w:t>
      </w:r>
      <w:r>
        <w:t xml:space="preserve">   Reach Out    </w:t>
      </w:r>
      <w:r>
        <w:t xml:space="preserve">   Beyond Blue    </w:t>
      </w:r>
      <w:r>
        <w:t xml:space="preserve">   Anxiety    </w:t>
      </w:r>
      <w:r>
        <w:t xml:space="preserve">   Depression    </w:t>
      </w:r>
      <w:r>
        <w:t xml:space="preserve">   GDYS    </w:t>
      </w:r>
      <w:r>
        <w:t xml:space="preserve">   Monash Health    </w:t>
      </w:r>
      <w:r>
        <w:t xml:space="preserve">   YSAS    </w:t>
      </w:r>
      <w:r>
        <w:t xml:space="preserve">   Greater Dandenong    </w:t>
      </w:r>
      <w:r>
        <w:t xml:space="preserve">   Emotional Health    </w:t>
      </w:r>
      <w:r>
        <w:t xml:space="preserve">   Social Health    </w:t>
      </w:r>
      <w:r>
        <w:t xml:space="preserve">   Mental Health    </w:t>
      </w:r>
      <w:r>
        <w:t xml:space="preserve">   Physical Health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Services</dc:title>
  <dcterms:created xsi:type="dcterms:W3CDTF">2021-10-11T04:26:34Z</dcterms:created>
  <dcterms:modified xsi:type="dcterms:W3CDTF">2021-10-11T04:26:34Z</dcterms:modified>
</cp:coreProperties>
</file>