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city and enforcer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Voters and law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Drive public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Puts out fires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people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the city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at the city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Vote and must abide by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Interprets the law and decides who is following that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Delivers our mail</w:t>
            </w:r>
          </w:p>
        </w:tc>
      </w:tr>
    </w:tbl>
    <w:p>
      <w:pPr>
        <w:pStyle w:val="WordBankMedium"/>
      </w:pPr>
      <w:r>
        <w:t xml:space="preserve">   Bus Driver    </w:t>
      </w:r>
      <w:r>
        <w:t xml:space="preserve">   Citizens    </w:t>
      </w:r>
      <w:r>
        <w:t xml:space="preserve">   Mayor    </w:t>
      </w:r>
      <w:r>
        <w:t xml:space="preserve">   Judge    </w:t>
      </w:r>
      <w:r>
        <w:t xml:space="preserve">   Citizens    </w:t>
      </w:r>
      <w:r>
        <w:t xml:space="preserve">   city council    </w:t>
      </w:r>
      <w:r>
        <w:t xml:space="preserve">   mailman    </w:t>
      </w:r>
      <w:r>
        <w:t xml:space="preserve">   Firemen    </w:t>
      </w:r>
      <w:r>
        <w:t xml:space="preserve">   Policemen    </w:t>
      </w:r>
      <w:r>
        <w:t xml:space="preserve">   doctors    </w:t>
      </w:r>
      <w:r>
        <w:t xml:space="preserve">   Librarians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Members</dc:title>
  <dcterms:created xsi:type="dcterms:W3CDTF">2021-10-11T04:26:56Z</dcterms:created>
  <dcterms:modified xsi:type="dcterms:W3CDTF">2021-10-11T04:26:56Z</dcterms:modified>
</cp:coreProperties>
</file>