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Compensation and Benefits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Salary    </w:t>
      </w:r>
      <w:r>
        <w:t xml:space="preserve">   Equal Pay    </w:t>
      </w:r>
      <w:r>
        <w:t xml:space="preserve">   EAP    </w:t>
      </w:r>
      <w:r>
        <w:t xml:space="preserve">   Tuition Reimbursement    </w:t>
      </w:r>
      <w:r>
        <w:t xml:space="preserve">   Wellness    </w:t>
      </w:r>
      <w:r>
        <w:t xml:space="preserve">   Disability    </w:t>
      </w:r>
      <w:r>
        <w:t xml:space="preserve">   Health Insurance    </w:t>
      </w:r>
      <w:r>
        <w:t xml:space="preserve">   Flexible Spending Account    </w:t>
      </w:r>
      <w:r>
        <w:t xml:space="preserve">   Retirement Plan    </w:t>
      </w:r>
      <w:r>
        <w:t xml:space="preserve">   Life Insurance    </w:t>
      </w:r>
      <w:r>
        <w:t xml:space="preserve">   Vacation    </w:t>
      </w:r>
      <w:r>
        <w:t xml:space="preserve">   Sick Leave    </w:t>
      </w:r>
      <w:r>
        <w:t xml:space="preserve">   Social Security    </w:t>
      </w:r>
      <w:r>
        <w:t xml:space="preserve">   Unemployment Insurance    </w:t>
      </w:r>
      <w:r>
        <w:t xml:space="preserve">   FMLA    </w:t>
      </w:r>
      <w:r>
        <w:t xml:space="preserve">   COBRA    </w:t>
      </w:r>
      <w:r>
        <w:t xml:space="preserve">   Voluntary    </w:t>
      </w:r>
      <w:r>
        <w:t xml:space="preserve">   Mandatory    </w:t>
      </w:r>
      <w:r>
        <w:t xml:space="preserve">   Contractor    </w:t>
      </w:r>
      <w:r>
        <w:t xml:space="preserve">   Commission    </w:t>
      </w:r>
      <w:r>
        <w:t xml:space="preserve">   Compensation    </w:t>
      </w:r>
      <w:r>
        <w:t xml:space="preserve">   Indirect    </w:t>
      </w:r>
      <w:r>
        <w:t xml:space="preserve">   Direct    </w:t>
      </w:r>
      <w:r>
        <w:t xml:space="preserve">   Incentives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Compensation and Benefits Word Search</dc:title>
  <dcterms:created xsi:type="dcterms:W3CDTF">2021-10-11T04:26:53Z</dcterms:created>
  <dcterms:modified xsi:type="dcterms:W3CDTF">2021-10-11T04:26:53Z</dcterms:modified>
</cp:coreProperties>
</file>