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this before hiring a new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sure your business associates have not had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 this if a vendor is a business assoicates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write these down where others can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vendor should have this type of controls that meet HIPAA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 this type of PHI disclosure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sure your vendors are not listed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consent form is required before we can disclose PHI for reasons outside of treatment, payment and healthcare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protected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 your notice of privacy practices here</w:t>
            </w:r>
          </w:p>
        </w:tc>
      </w:tr>
    </w:tbl>
    <w:p>
      <w:pPr>
        <w:pStyle w:val="WordBankMedium"/>
      </w:pPr>
      <w:r>
        <w:t xml:space="preserve">   BREACH    </w:t>
      </w:r>
      <w:r>
        <w:t xml:space="preserve">   PASSWORDS    </w:t>
      </w:r>
      <w:r>
        <w:t xml:space="preserve">   BACKGROUNDCHECK    </w:t>
      </w:r>
      <w:r>
        <w:t xml:space="preserve">   AUTHORIZATION    </w:t>
      </w:r>
      <w:r>
        <w:t xml:space="preserve">   UNAUTHORIZED    </w:t>
      </w:r>
      <w:r>
        <w:t xml:space="preserve">   SECURITY    </w:t>
      </w:r>
      <w:r>
        <w:t xml:space="preserve">   INFORMATION    </w:t>
      </w:r>
      <w:r>
        <w:t xml:space="preserve">   WEBSITE    </w:t>
      </w:r>
      <w:r>
        <w:t xml:space="preserve">   EXCLUSIONLIST    </w:t>
      </w:r>
      <w:r>
        <w:t xml:space="preserve">   BAA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Crossword Puzzle</dc:title>
  <dcterms:created xsi:type="dcterms:W3CDTF">2021-10-11T04:29:08Z</dcterms:created>
  <dcterms:modified xsi:type="dcterms:W3CDTF">2021-10-11T04:29:08Z</dcterms:modified>
</cp:coreProperties>
</file>