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Compost Bin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worm bin    </w:t>
      </w:r>
      <w:r>
        <w:t xml:space="preserve">   tumbler or spinner    </w:t>
      </w:r>
      <w:r>
        <w:t xml:space="preserve">   no bin system    </w:t>
      </w:r>
      <w:r>
        <w:t xml:space="preserve">   multi bin system    </w:t>
      </w:r>
      <w:r>
        <w:t xml:space="preserve">   one bin system    </w:t>
      </w:r>
      <w:r>
        <w:t xml:space="preserve">   hoops    </w:t>
      </w:r>
      <w:r>
        <w:t xml:space="preserve">   egg shells    </w:t>
      </w:r>
      <w:r>
        <w:t xml:space="preserve">   plant matter    </w:t>
      </w:r>
      <w:r>
        <w:t xml:space="preserve">   coffee grounds    </w:t>
      </w:r>
      <w:r>
        <w:t xml:space="preserve">   grass clippings    </w:t>
      </w:r>
      <w:r>
        <w:t xml:space="preserve">   water    </w:t>
      </w:r>
      <w:r>
        <w:t xml:space="preserve">   Newpaper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Compost Bin </dc:title>
  <dcterms:created xsi:type="dcterms:W3CDTF">2021-10-11T04:28:12Z</dcterms:created>
  <dcterms:modified xsi:type="dcterms:W3CDTF">2021-10-11T04:28:12Z</dcterms:modified>
</cp:coreProperties>
</file>