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people to interact with their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Wireless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information is stored on your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the connections and sockets that let other components communicate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Expansion card that allows computers to talk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instructions that tells the hardware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computer's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operating system for PCs</w:t>
            </w:r>
          </w:p>
        </w:tc>
      </w:tr>
    </w:tbl>
    <w:p>
      <w:pPr>
        <w:pStyle w:val="WordBankMedium"/>
      </w:pPr>
      <w:r>
        <w:t xml:space="preserve">   ROM    </w:t>
      </w:r>
      <w:r>
        <w:t xml:space="preserve">   RAM    </w:t>
      </w:r>
      <w:r>
        <w:t xml:space="preserve">   Motherboard    </w:t>
      </w:r>
      <w:r>
        <w:t xml:space="preserve">   CPU    </w:t>
      </w:r>
      <w:r>
        <w:t xml:space="preserve">   Wifi    </w:t>
      </w:r>
      <w:r>
        <w:t xml:space="preserve">   software    </w:t>
      </w:r>
      <w:r>
        <w:t xml:space="preserve">   Operating system    </w:t>
      </w:r>
      <w:r>
        <w:t xml:space="preserve">   Network     </w:t>
      </w:r>
      <w:r>
        <w:t xml:space="preserve">   Hard drive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2021-10-11T04:29:20Z</dcterms:created>
  <dcterms:modified xsi:type="dcterms:W3CDTF">2021-10-11T04:29:20Z</dcterms:modified>
</cp:coreProperties>
</file>