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Computer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IETF standards documents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or more devices share a link in ________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 network is built on the top of another network?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structure or format of data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usually connects LAN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Network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 is a device that forwards packets between networks by processing the routing information included in the packet.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Communication between a computer and a keyboard involves ______________ transmission?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_________ resources are allocated on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Electronic mail uses which Application layer protocol?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Application layer offers _______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packet of information at the application layer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deliver a message to the correct application program running on a host, the _______ address must be consulted.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taken by a packet to travel from client to server and then back to the client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rules that governs data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network topology which has a server in the middle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Ethernet    </w:t>
      </w:r>
      <w:r>
        <w:t xml:space="preserve">   Multipoint    </w:t>
      </w:r>
      <w:r>
        <w:t xml:space="preserve">   Syntax    </w:t>
      </w:r>
      <w:r>
        <w:t xml:space="preserve">   Simplex    </w:t>
      </w:r>
      <w:r>
        <w:t xml:space="preserve">   ARPANET    </w:t>
      </w:r>
      <w:r>
        <w:t xml:space="preserve">   router    </w:t>
      </w:r>
      <w:r>
        <w:t xml:space="preserve">   overlay network    </w:t>
      </w:r>
      <w:r>
        <w:t xml:space="preserve">   RFC    </w:t>
      </w:r>
      <w:r>
        <w:t xml:space="preserve">   Protocols    </w:t>
      </w:r>
      <w:r>
        <w:t xml:space="preserve">   packet switching    </w:t>
      </w:r>
      <w:r>
        <w:t xml:space="preserve">   Message    </w:t>
      </w:r>
      <w:r>
        <w:t xml:space="preserve">   End to end    </w:t>
      </w:r>
      <w:r>
        <w:t xml:space="preserve">   Port    </w:t>
      </w:r>
      <w:r>
        <w:t xml:space="preserve">   SMTP    </w:t>
      </w:r>
      <w:r>
        <w:t xml:space="preserve">   RTT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Computer Networks</dc:title>
  <dcterms:created xsi:type="dcterms:W3CDTF">2021-10-10T23:42:46Z</dcterms:created>
  <dcterms:modified xsi:type="dcterms:W3CDTF">2021-10-10T23:42:46Z</dcterms:modified>
</cp:coreProperties>
</file>