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Conditions caused by poor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Cardiovascular diseases    </w:t>
      </w:r>
      <w:r>
        <w:t xml:space="preserve">   depression    </w:t>
      </w:r>
      <w:r>
        <w:t xml:space="preserve">   eating disorders    </w:t>
      </w:r>
      <w:r>
        <w:t xml:space="preserve">   heart disease    </w:t>
      </w:r>
      <w:r>
        <w:t xml:space="preserve">   high blood pressure    </w:t>
      </w:r>
      <w:r>
        <w:t xml:space="preserve">   high cholesterol    </w:t>
      </w:r>
      <w:r>
        <w:t xml:space="preserve">   osteoporosis    </w:t>
      </w:r>
      <w:r>
        <w:t xml:space="preserve">   obesity    </w:t>
      </w:r>
      <w:r>
        <w:t xml:space="preserve">   overweight    </w:t>
      </w:r>
      <w:r>
        <w:t xml:space="preserve">   Some cancers    </w:t>
      </w:r>
      <w:r>
        <w:t xml:space="preserve">   Stress    </w:t>
      </w:r>
      <w:r>
        <w:t xml:space="preserve">   stroke    </w:t>
      </w:r>
      <w:r>
        <w:t xml:space="preserve">   type-2 diabetes    </w:t>
      </w:r>
      <w:r>
        <w:t xml:space="preserve">   underweight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caused by poor nutrition</dc:title>
  <dcterms:created xsi:type="dcterms:W3CDTF">2021-10-11T04:32:03Z</dcterms:created>
  <dcterms:modified xsi:type="dcterms:W3CDTF">2021-10-11T04:32:03Z</dcterms:modified>
</cp:coreProperties>
</file>