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sponsor    </w:t>
      </w:r>
      <w:r>
        <w:t xml:space="preserve">   crisim    </w:t>
      </w:r>
      <w:r>
        <w:t xml:space="preserve">   wonder    </w:t>
      </w:r>
      <w:r>
        <w:t xml:space="preserve">   reverence    </w:t>
      </w:r>
      <w:r>
        <w:t xml:space="preserve">   knowledge    </w:t>
      </w:r>
      <w:r>
        <w:t xml:space="preserve">   rightjudgment    </w:t>
      </w:r>
      <w:r>
        <w:t xml:space="preserve">   understanding    </w:t>
      </w:r>
      <w:r>
        <w:t xml:space="preserve">   wisdom    </w:t>
      </w:r>
      <w:r>
        <w:t xml:space="preserve">   courage    </w:t>
      </w:r>
      <w:r>
        <w:t xml:space="preserve">   holycommunion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</dc:title>
  <dcterms:created xsi:type="dcterms:W3CDTF">2021-10-11T04:31:27Z</dcterms:created>
  <dcterms:modified xsi:type="dcterms:W3CDTF">2021-10-11T04:31:27Z</dcterms:modified>
</cp:coreProperties>
</file>