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association for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Issues that have potential for conflict that the parties do not yet perceive to be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to where people need each other to attain their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Developed by Lewin and others; the theory suggests there are types of forces that drive conflict and forces that restrain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struggle among a small number of interdependent people arising from perceived interference with goal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concept that people consistently make sense of the world by assigning meaning and motives to others'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relational theory suggesting individuals make choices about relationships by evaluating the personal rewards, costs, and expected profits / benefits involved in maintaining that relationship.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Assigning motive to factors external to the individual, such as the environment or outside circumstances.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conversation; self-dialogue.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internal struggle about one's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people make life choices based on a cost-benefit analysis of what better meets personal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Assuming a behavior was caused by factors inherent to the person, such as personality, values, or characteristics, and not some external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literal dictionary definitions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that each person in a conversation has three views: my view of myself, my view of you, and my view of how you view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reasons to support an assertion or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attribution theory, where one ascribes motivations for personal behavior to a personal character trait when it is most flattering and to situation constraints to diminish personal responsibility.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Fred's psychological theory that behavior is motivated by both the conscious and subconscious mind where the id, ego, and superego are all vying for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that highlights the complex nature of life and holds that the interdependency of all the relationships among individuals in a system, as well as the surrounding environment, must be considered to understand the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Conflicts caused by misinterpretations and misinformation.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Tentative explanations for observed behaviors. </w:t>
            </w:r>
          </w:p>
        </w:tc>
      </w:tr>
    </w:tbl>
    <w:p>
      <w:pPr>
        <w:pStyle w:val="WordBankLarge"/>
      </w:pPr>
      <w:r>
        <w:t xml:space="preserve">   Interpersonal Conflict    </w:t>
      </w:r>
      <w:r>
        <w:t xml:space="preserve">   Intrapersonal Conflicts    </w:t>
      </w:r>
      <w:r>
        <w:t xml:space="preserve">   Intrapersonal Communication    </w:t>
      </w:r>
      <w:r>
        <w:t xml:space="preserve">   Interdependence    </w:t>
      </w:r>
      <w:r>
        <w:t xml:space="preserve">   Denotative Meaning    </w:t>
      </w:r>
      <w:r>
        <w:t xml:space="preserve">   Connotative Meaning    </w:t>
      </w:r>
      <w:r>
        <w:t xml:space="preserve">   Barnlund's Six Views    </w:t>
      </w:r>
      <w:r>
        <w:t xml:space="preserve">   Latent Conflict    </w:t>
      </w:r>
      <w:r>
        <w:t xml:space="preserve">   Pseudo-Conflict    </w:t>
      </w:r>
      <w:r>
        <w:t xml:space="preserve">   Argument    </w:t>
      </w:r>
      <w:r>
        <w:t xml:space="preserve">   Theories    </w:t>
      </w:r>
      <w:r>
        <w:t xml:space="preserve">   Psychodynamic Theory    </w:t>
      </w:r>
      <w:r>
        <w:t xml:space="preserve">   Field Theory    </w:t>
      </w:r>
      <w:r>
        <w:t xml:space="preserve">   Attribution Theory    </w:t>
      </w:r>
      <w:r>
        <w:t xml:space="preserve">   Internal Attributions    </w:t>
      </w:r>
      <w:r>
        <w:t xml:space="preserve">   External Attribution    </w:t>
      </w:r>
      <w:r>
        <w:t xml:space="preserve">   Exchange Theory    </w:t>
      </w:r>
      <w:r>
        <w:t xml:space="preserve">   Social Exchange Theory    </w:t>
      </w:r>
      <w:r>
        <w:t xml:space="preserve">   Self-serving Bias    </w:t>
      </w:r>
      <w:r>
        <w:t xml:space="preserve">   Systems Theory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2021-10-11T04:32:23Z</dcterms:created>
  <dcterms:modified xsi:type="dcterms:W3CDTF">2021-10-11T04:32:23Z</dcterms:modified>
</cp:coreProperties>
</file>