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while    </w:t>
      </w:r>
      <w:r>
        <w:t xml:space="preserve">   when    </w:t>
      </w:r>
      <w:r>
        <w:t xml:space="preserve">   unless    </w:t>
      </w:r>
      <w:r>
        <w:t xml:space="preserve">   so that    </w:t>
      </w:r>
      <w:r>
        <w:t xml:space="preserve">   since    </w:t>
      </w:r>
      <w:r>
        <w:t xml:space="preserve">   because    </w:t>
      </w:r>
      <w:r>
        <w:t xml:space="preserve">   although    </w:t>
      </w:r>
      <w:r>
        <w:t xml:space="preserve">   after    </w:t>
      </w:r>
      <w:r>
        <w:t xml:space="preserve">   so    </w:t>
      </w:r>
      <w:r>
        <w:t xml:space="preserve">   or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2021-10-11T04:33:28Z</dcterms:created>
  <dcterms:modified xsi:type="dcterms:W3CDTF">2021-10-11T04:33:28Z</dcterms:modified>
</cp:coreProperties>
</file>