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unless    </w:t>
      </w:r>
      <w:r>
        <w:t xml:space="preserve">   alternatively    </w:t>
      </w:r>
      <w:r>
        <w:t xml:space="preserve">   however    </w:t>
      </w:r>
      <w:r>
        <w:t xml:space="preserve">   finally    </w:t>
      </w:r>
      <w:r>
        <w:t xml:space="preserve">   firstly    </w:t>
      </w:r>
      <w:r>
        <w:t xml:space="preserve">   since    </w:t>
      </w:r>
      <w:r>
        <w:t xml:space="preserve">   furthermore    </w:t>
      </w:r>
      <w:r>
        <w:t xml:space="preserve">   moreover    </w:t>
      </w:r>
      <w:r>
        <w:t xml:space="preserve">   additionally    </w:t>
      </w:r>
      <w:r>
        <w:t xml:space="preserve">   consequently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2021-10-11T04:32:22Z</dcterms:created>
  <dcterms:modified xsi:type="dcterms:W3CDTF">2021-10-11T04:32:22Z</dcterms:modified>
</cp:coreProperties>
</file>