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Connecticut Colony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</w:tbl>
    <w:p>
      <w:pPr>
        <w:pStyle w:val="WordBankMedium"/>
      </w:pPr>
      <w:r>
        <w:t xml:space="preserve">   Democratic freedom    </w:t>
      </w:r>
      <w:r>
        <w:t xml:space="preserve">   Charter colony    </w:t>
      </w:r>
      <w:r>
        <w:t xml:space="preserve">   Middle colony    </w:t>
      </w:r>
      <w:r>
        <w:t xml:space="preserve">   Fishing    </w:t>
      </w:r>
      <w:r>
        <w:t xml:space="preserve">   Trade    </w:t>
      </w:r>
      <w:r>
        <w:t xml:space="preserve">   Rocky soil    </w:t>
      </w:r>
      <w:r>
        <w:t xml:space="preserve">   Thomas Hooker    </w:t>
      </w:r>
      <w:r>
        <w:t xml:space="preserve">   1636    </w:t>
      </w:r>
      <w:r>
        <w:t xml:space="preserve">   Self governing    </w:t>
      </w:r>
      <w:r>
        <w:t xml:space="preserve">   Puritans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Connecticut Colony</dc:title>
  <dcterms:created xsi:type="dcterms:W3CDTF">2021-10-11T04:33:16Z</dcterms:created>
  <dcterms:modified xsi:type="dcterms:W3CDTF">2021-10-11T04:33:16Z</dcterms:modified>
</cp:coreProperties>
</file>