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Connectors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want to talk to Prince Harry when I’m in England. XXXX, I want to meet his sister-in-law.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England has the best language schools. XXXXXXX, it has the worst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I’ve done a first aid course. XXXX, I’ve been able to cure my neighbour’s sick cat.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was in so much pain I didn’t want to get up in the morning. xxxxxxxx, I went to football practice as usual.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Zack skipped school on many occasions. XXXXX, he’s failed his French test.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don’t hate Jim. XXXXX, I’m rather fond of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restaurant has the best kitchen in town. XXXXXX, their staff are quite 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Yes, he’s very good-looking. XXXXXXX, I don’t think you should go out with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Appreciate the small things your spouse does for you. XXXXXX, leave thank-you notes for them every now and then.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not a viable option for many reasons. XXXXX, we simply don’t have the budget.</w:t>
            </w:r>
          </w:p>
        </w:tc>
      </w:tr>
    </w:tbl>
    <w:p>
      <w:pPr>
        <w:pStyle w:val="WordBankMedium"/>
      </w:pPr>
      <w:r>
        <w:t xml:space="preserve">   Nevertheless    </w:t>
      </w:r>
      <w:r>
        <w:t xml:space="preserve">   However    </w:t>
      </w:r>
      <w:r>
        <w:t xml:space="preserve">   On the other hand    </w:t>
      </w:r>
      <w:r>
        <w:t xml:space="preserve">   All the same    </w:t>
      </w:r>
      <w:r>
        <w:t xml:space="preserve">   On the contrary    </w:t>
      </w:r>
      <w:r>
        <w:t xml:space="preserve">   Also    </w:t>
      </w:r>
      <w:r>
        <w:t xml:space="preserve">   As a result    </w:t>
      </w:r>
      <w:r>
        <w:t xml:space="preserve">   As a consequence    </w:t>
      </w:r>
      <w:r>
        <w:t xml:space="preserve">   For instance    </w:t>
      </w:r>
      <w:r>
        <w:t xml:space="preserve">   In short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Connectors</dc:title>
  <dcterms:created xsi:type="dcterms:W3CDTF">2021-10-11T04:33:41Z</dcterms:created>
  <dcterms:modified xsi:type="dcterms:W3CDTF">2021-10-11T04:33:41Z</dcterms:modified>
</cp:coreProperties>
</file>