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state to 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Maryland wouldn't ratify until 2...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8th amendment says no one will get severe,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 was Hamilton's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Constitutional Convention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Virginia plan included bigger states, more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amendment's main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states signed the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Hamilton father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Speech    </w:t>
      </w:r>
      <w:r>
        <w:t xml:space="preserve">   Fourteen    </w:t>
      </w:r>
      <w:r>
        <w:t xml:space="preserve">   Virginia    </w:t>
      </w:r>
      <w:r>
        <w:t xml:space="preserve">   British West Indian    </w:t>
      </w:r>
      <w:r>
        <w:t xml:space="preserve">   eight    </w:t>
      </w:r>
      <w:r>
        <w:t xml:space="preserve">   Votes    </w:t>
      </w:r>
      <w:r>
        <w:t xml:space="preserve">   Philadelphia    </w:t>
      </w:r>
      <w:r>
        <w:t xml:space="preserve">   years    </w:t>
      </w:r>
      <w:r>
        <w:t xml:space="preserve">   Punishments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2021-10-11T04:34:26Z</dcterms:created>
  <dcterms:modified xsi:type="dcterms:W3CDTF">2021-10-11T04:34:26Z</dcterms:modified>
</cp:coreProperties>
</file>