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first political cartoon.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placed a tax on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introduction to the constitution highlighting the responsibilities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amendments of the constitution meant to protect individual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event, colonists dumped 342 chests of tea into the harbor as protest.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85 essays to promote the ratification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Fears the government will become too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Favors a stronger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required colonists to house and care for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placed a tax on all paper products.</w:t>
            </w:r>
          </w:p>
        </w:tc>
      </w:tr>
    </w:tbl>
    <w:p>
      <w:pPr>
        <w:pStyle w:val="WordBankMedium"/>
      </w:pPr>
      <w:r>
        <w:t xml:space="preserve">   FEDERALIST    </w:t>
      </w:r>
      <w:r>
        <w:t xml:space="preserve">   ANTI-FEDERALIST    </w:t>
      </w:r>
      <w:r>
        <w:t xml:space="preserve">   JOIN OR DIE    </w:t>
      </w:r>
      <w:r>
        <w:t xml:space="preserve">   JAMES MADISON    </w:t>
      </w:r>
      <w:r>
        <w:t xml:space="preserve">   QUARTERING ACT    </w:t>
      </w:r>
      <w:r>
        <w:t xml:space="preserve">   STAMP ACT    </w:t>
      </w:r>
      <w:r>
        <w:t xml:space="preserve">   TEA ACT    </w:t>
      </w:r>
      <w:r>
        <w:t xml:space="preserve">   BOSTON TEA PARTY    </w:t>
      </w:r>
      <w:r>
        <w:t xml:space="preserve">   BILL OF RIGHTS    </w:t>
      </w:r>
      <w:r>
        <w:t xml:space="preserve">   PREAMBLE    </w:t>
      </w:r>
      <w:r>
        <w:t xml:space="preserve">   FEDERALIST PAPERS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2021-10-11T04:34:26Z</dcterms:created>
  <dcterms:modified xsi:type="dcterms:W3CDTF">2021-10-11T04:34:26Z</dcterms:modified>
</cp:coreProperties>
</file>