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and Bill of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elected head of a republican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March 22, 1972 the senate passed the equal rights amendment for men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introductory part of a statute or deed, stating its purpose, aims, and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 just or legal claim on something or on some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right to act, speak, or think as one wants without hindrance or restraint.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founding fathers of the United States name was Benjamin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took nearly 200 years since it was proposed to actually be ratified by the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amendment that got repealed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 is a collection of 85 articles and essays written by Alexander Hamilton, James Madison, and John Jay under the pseudonym "Publius" to promote the ratification of the United States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U.S. Government’s collection of documents that records important events in American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ten amendments to the US Constitution, ratified in 1791 and guaranteeing such rights as the freedoms of speech, assembly, and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Ratification of the Constitution by the State of _, May 29, 1790 _ was the thirteenth state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 were those who opposed the development of a strong federal government and the ratification of the Constitution in 1788,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addition to a legal or statutory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December 7,1787 _ became the first state to ratify the new United States Constitution</w:t>
            </w:r>
          </w:p>
        </w:tc>
      </w:tr>
    </w:tbl>
    <w:p>
      <w:pPr>
        <w:pStyle w:val="WordBankLarge"/>
      </w:pPr>
      <w:r>
        <w:t xml:space="preserve">   eighteenth    </w:t>
      </w:r>
      <w:r>
        <w:t xml:space="preserve">   freedom    </w:t>
      </w:r>
      <w:r>
        <w:t xml:space="preserve">   amendment    </w:t>
      </w:r>
      <w:r>
        <w:t xml:space="preserve">   rights    </w:t>
      </w:r>
      <w:r>
        <w:t xml:space="preserve">   twentyseventh    </w:t>
      </w:r>
      <w:r>
        <w:t xml:space="preserve">   women    </w:t>
      </w:r>
      <w:r>
        <w:t xml:space="preserve">   Franklin    </w:t>
      </w:r>
      <w:r>
        <w:t xml:space="preserve">   Delaware    </w:t>
      </w:r>
      <w:r>
        <w:t xml:space="preserve">   Rhodeisland    </w:t>
      </w:r>
      <w:r>
        <w:t xml:space="preserve">   antifederalist    </w:t>
      </w:r>
      <w:r>
        <w:t xml:space="preserve">   preamble    </w:t>
      </w:r>
      <w:r>
        <w:t xml:space="preserve">   federalistpapers    </w:t>
      </w:r>
      <w:r>
        <w:t xml:space="preserve">   billofrights    </w:t>
      </w:r>
      <w:r>
        <w:t xml:space="preserve">   nationalarchives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Bill of Rights Crossword Puzzle</dc:title>
  <dcterms:created xsi:type="dcterms:W3CDTF">2021-10-11T04:34:31Z</dcterms:created>
  <dcterms:modified xsi:type="dcterms:W3CDTF">2021-10-11T04:34:31Z</dcterms:modified>
</cp:coreProperties>
</file>