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executive branch blank out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preamble tells the goals of the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Vistors can visit  the blank at the national archives in washington DC.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judicial branch blank the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legislative branch makes blank&gt;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could never have grown as blank or powerful as the US economy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constitution does not allow one state to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blank they ment within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Elections serve the vitial blank of expressing the willof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ferderal system connects the blank and the states.</w:t>
            </w:r>
          </w:p>
        </w:tc>
      </w:tr>
    </w:tbl>
    <w:p>
      <w:pPr>
        <w:pStyle w:val="WordBankMedium"/>
      </w:pPr>
      <w:r>
        <w:t xml:space="preserve">   DIVERSE    </w:t>
      </w:r>
      <w:r>
        <w:t xml:space="preserve">   FUNCTION    </w:t>
      </w:r>
      <w:r>
        <w:t xml:space="preserve">   DOMESTIC    </w:t>
      </w:r>
      <w:r>
        <w:t xml:space="preserve">   DISCRIMINATE    </w:t>
      </w:r>
      <w:r>
        <w:t xml:space="preserve">   LAWS    </w:t>
      </w:r>
      <w:r>
        <w:t xml:space="preserve">   GOVERNMENT    </w:t>
      </w:r>
      <w:r>
        <w:t xml:space="preserve">   CARRIES    </w:t>
      </w:r>
      <w:r>
        <w:t xml:space="preserve">   INTERPRETS    </w:t>
      </w:r>
      <w:r>
        <w:t xml:space="preserve">   NATION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Crossword</dc:title>
  <dcterms:created xsi:type="dcterms:W3CDTF">2021-10-11T04:34:02Z</dcterms:created>
  <dcterms:modified xsi:type="dcterms:W3CDTF">2021-10-11T04:34:02Z</dcterms:modified>
</cp:coreProperties>
</file>