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 Constitutions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An act of vesting the legislative, executive, and judicial powers of government in separate bodies. </w:t>
            </w:r>
          </w:p>
          <w:p>
            <w:pPr>
              <w:keepLines/>
              <w:pStyle w:val="CluesTiny"/>
            </w:pPr>
            <w:r>
              <w:rPr>
                <w:b w:val="true"/>
                <w:bCs w:val="true"/>
              </w:rPr>
              <w:t xml:space="preserve">6. </w:t>
            </w:r>
            <w:r>
              <w:t xml:space="preserve">Rights that people supposedly have under natural law. The declaration of independence of the United States list five liberty, and pursuit of happiness as natural rights.</w:t>
            </w:r>
          </w:p>
          <w:p>
            <w:pPr>
              <w:keepLines/>
              <w:pStyle w:val="CluesTiny"/>
            </w:pPr>
            <w:r>
              <w:rPr>
                <w:b w:val="true"/>
                <w:bCs w:val="true"/>
              </w:rPr>
              <w:t xml:space="preserve">8. </w:t>
            </w:r>
            <w:r>
              <w:t xml:space="preserve">Is the statement adopted by the second continental  congress meeting at the  Pennsylvania on July 4,  1776, which announced that the thirteen  American colonies,   Then at the war with the kingdom of Great Britain, regarded themselves as thirteen </w:t>
            </w:r>
          </w:p>
          <w:p>
            <w:pPr>
              <w:keepLines/>
              <w:pStyle w:val="CluesTiny"/>
            </w:pPr>
            <w:r>
              <w:rPr>
                <w:b w:val="true"/>
                <w:bCs w:val="true"/>
              </w:rPr>
              <w:t xml:space="preserve">9. </w:t>
            </w:r>
            <w:r>
              <w:t xml:space="preserve">Any system in which the people hold power, usually through the vote. </w:t>
            </w:r>
          </w:p>
          <w:p>
            <w:pPr>
              <w:keepLines/>
              <w:pStyle w:val="CluesTiny"/>
            </w:pPr>
            <w:r>
              <w:rPr>
                <w:b w:val="true"/>
                <w:bCs w:val="true"/>
              </w:rPr>
              <w:t xml:space="preserve">10. </w:t>
            </w:r>
            <w:r>
              <w:t xml:space="preserve"> Is an act at the parliament of England passed on December 16, 1689. The bill create separation of powers, limits the powers, of the king and queen, enhances the democratic election and  bolsters freedom of speech </w:t>
            </w:r>
          </w:p>
        </w:tc>
        <w:tc>
          <w:p>
            <w:pPr>
              <w:pStyle w:val="CluesTiny"/>
            </w:pPr>
            <w:r>
              <w:rPr>
                <w:b w:val="true"/>
                <w:bCs w:val="true"/>
              </w:rPr>
              <w:t xml:space="preserve">Down</w:t>
            </w:r>
          </w:p>
          <w:p>
            <w:pPr>
              <w:keepLines/>
              <w:pStyle w:val="CluesTiny"/>
            </w:pPr>
            <w:r>
              <w:rPr>
                <w:b w:val="true"/>
                <w:bCs w:val="true"/>
              </w:rPr>
              <w:t xml:space="preserve">1. </w:t>
            </w:r>
            <w:r>
              <w:t xml:space="preserve">Counterbalancing inclines by which an organization or system is regulated typically those ensuring that political power is not concentrated in the hands or individuals or groups</w:t>
            </w:r>
          </w:p>
          <w:p>
            <w:pPr>
              <w:keepLines/>
              <w:pStyle w:val="CluesTiny"/>
            </w:pPr>
            <w:r>
              <w:rPr>
                <w:b w:val="true"/>
                <w:bCs w:val="true"/>
              </w:rPr>
              <w:t xml:space="preserve">2. </w:t>
            </w:r>
            <w:r>
              <w:t xml:space="preserve">The highest legislative, consisting of the sovereign the House of Lords, and the House of Commons. </w:t>
            </w:r>
          </w:p>
          <w:p>
            <w:pPr>
              <w:keepLines/>
              <w:pStyle w:val="CluesTiny"/>
            </w:pPr>
            <w:r>
              <w:rPr>
                <w:b w:val="true"/>
                <w:bCs w:val="true"/>
              </w:rPr>
              <w:t xml:space="preserve">3. </w:t>
            </w:r>
            <w:r>
              <w:t xml:space="preserve">Monarchies, or governments led by kings or queens, ruled much of Europe.</w:t>
            </w:r>
          </w:p>
          <w:p>
            <w:pPr>
              <w:keepLines/>
              <w:pStyle w:val="CluesTiny"/>
            </w:pPr>
            <w:r>
              <w:rPr>
                <w:b w:val="true"/>
                <w:bCs w:val="true"/>
              </w:rPr>
              <w:t xml:space="preserve">4. </w:t>
            </w:r>
            <w:r>
              <w:t xml:space="preserve">Anti church teachings </w:t>
            </w:r>
          </w:p>
          <w:p>
            <w:pPr>
              <w:keepLines/>
              <w:pStyle w:val="CluesTiny"/>
            </w:pPr>
            <w:r>
              <w:rPr>
                <w:b w:val="true"/>
                <w:bCs w:val="true"/>
              </w:rPr>
              <w:t xml:space="preserve">7. </w:t>
            </w:r>
            <w:r>
              <w:t xml:space="preserve">Supported a ruler with absolute or total power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Constitutions </dc:title>
  <dcterms:created xsi:type="dcterms:W3CDTF">2021-10-10T23:42:07Z</dcterms:created>
  <dcterms:modified xsi:type="dcterms:W3CDTF">2021-10-10T23:42:07Z</dcterms:modified>
</cp:coreProperties>
</file>