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Consultation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adiposetissue    </w:t>
      </w:r>
      <w:r>
        <w:t xml:space="preserve">   arrectorpillimuscle    </w:t>
      </w:r>
      <w:r>
        <w:t xml:space="preserve">   basallayer    </w:t>
      </w:r>
      <w:r>
        <w:t xml:space="preserve">   bloodcapillary    </w:t>
      </w:r>
      <w:r>
        <w:t xml:space="preserve">   clearlayer    </w:t>
      </w:r>
      <w:r>
        <w:t xml:space="preserve">   dermalpapilla    </w:t>
      </w:r>
      <w:r>
        <w:t xml:space="preserve">   dermis    </w:t>
      </w:r>
      <w:r>
        <w:t xml:space="preserve">   epidermis    </w:t>
      </w:r>
      <w:r>
        <w:t xml:space="preserve">   granularlayer    </w:t>
      </w:r>
      <w:r>
        <w:t xml:space="preserve">   hairbulb    </w:t>
      </w:r>
      <w:r>
        <w:t xml:space="preserve">   hairfollicle    </w:t>
      </w:r>
      <w:r>
        <w:t xml:space="preserve">   hornylayer    </w:t>
      </w:r>
      <w:r>
        <w:t xml:space="preserve">   lymphvessels    </w:t>
      </w:r>
      <w:r>
        <w:t xml:space="preserve">   nerveendings    </w:t>
      </w:r>
      <w:r>
        <w:t xml:space="preserve">   papillarylayer    </w:t>
      </w:r>
      <w:r>
        <w:t xml:space="preserve">   pricklecelllayer    </w:t>
      </w:r>
      <w:r>
        <w:t xml:space="preserve">   reticularlayer    </w:t>
      </w:r>
      <w:r>
        <w:t xml:space="preserve">   sebaceousgland    </w:t>
      </w:r>
      <w:r>
        <w:t xml:space="preserve">   sweatpore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</dc:title>
  <dcterms:created xsi:type="dcterms:W3CDTF">2021-10-11T04:35:16Z</dcterms:created>
  <dcterms:modified xsi:type="dcterms:W3CDTF">2021-10-11T04:35:16Z</dcterms:modified>
</cp:coreProperties>
</file>