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Southern    </w:t>
      </w:r>
      <w:r>
        <w:t xml:space="preserve">   Arctic    </w:t>
      </w:r>
      <w:r>
        <w:t xml:space="preserve">   Indian    </w:t>
      </w:r>
      <w:r>
        <w:t xml:space="preserve">   Atlantic    </w:t>
      </w:r>
      <w:r>
        <w:t xml:space="preserve">   Pacific    </w:t>
      </w:r>
      <w:r>
        <w:t xml:space="preserve">   Antarctica    </w:t>
      </w:r>
      <w:r>
        <w:t xml:space="preserve">   SouthAmerica    </w:t>
      </w:r>
      <w:r>
        <w:t xml:space="preserve">   NorthAmerica    </w:t>
      </w:r>
      <w:r>
        <w:t xml:space="preserve">   Europe    </w:t>
      </w:r>
      <w:r>
        <w:t xml:space="preserve">   Australasia    </w:t>
      </w:r>
      <w:r>
        <w:t xml:space="preserve">   Africa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 </dc:title>
  <dcterms:created xsi:type="dcterms:W3CDTF">2021-10-11T04:36:11Z</dcterms:created>
  <dcterms:modified xsi:type="dcterms:W3CDTF">2021-10-11T04:36:11Z</dcterms:modified>
</cp:coreProperties>
</file>