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Corinthians 13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God    </w:t>
      </w:r>
      <w:r>
        <w:t xml:space="preserve">   forever    </w:t>
      </w:r>
      <w:r>
        <w:t xml:space="preserve">   forgiveness    </w:t>
      </w:r>
      <w:r>
        <w:t xml:space="preserve">   truth    </w:t>
      </w:r>
      <w:r>
        <w:t xml:space="preserve">   good    </w:t>
      </w:r>
      <w:r>
        <w:t xml:space="preserve">   hope    </w:t>
      </w:r>
      <w:r>
        <w:t xml:space="preserve">   faith    </w:t>
      </w:r>
      <w:r>
        <w:t xml:space="preserve">   kind    </w:t>
      </w:r>
      <w:r>
        <w:t xml:space="preserve">   patient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Corinthians 13 </dc:title>
  <dcterms:created xsi:type="dcterms:W3CDTF">2021-10-11T04:38:38Z</dcterms:created>
  <dcterms:modified xsi:type="dcterms:W3CDTF">2021-10-11T04:38:38Z</dcterms:modified>
</cp:coreProperties>
</file>