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Permanent Wave    </w:t>
      </w:r>
      <w:r>
        <w:t xml:space="preserve">   Medulla    </w:t>
      </w:r>
      <w:r>
        <w:t xml:space="preserve">   Cuticle    </w:t>
      </w:r>
      <w:r>
        <w:t xml:space="preserve">   Onyx    </w:t>
      </w:r>
      <w:r>
        <w:t xml:space="preserve">   Integumentary    </w:t>
      </w:r>
      <w:r>
        <w:t xml:space="preserve">   Volume    </w:t>
      </w:r>
      <w:r>
        <w:t xml:space="preserve">   Salon    </w:t>
      </w:r>
      <w:r>
        <w:t xml:space="preserve">   Smoothness    </w:t>
      </w:r>
      <w:r>
        <w:t xml:space="preserve">   Balance    </w:t>
      </w:r>
      <w:r>
        <w:t xml:space="preserve">   Wella    </w:t>
      </w:r>
      <w:r>
        <w:t xml:space="preserve">   Paul Mitchell    </w:t>
      </w:r>
      <w:r>
        <w:t xml:space="preserve">   Aquage    </w:t>
      </w:r>
      <w:r>
        <w:t xml:space="preserve">   Shellac    </w:t>
      </w:r>
      <w:r>
        <w:t xml:space="preserve">   Hairbraiding    </w:t>
      </w:r>
      <w:r>
        <w:t xml:space="preserve">   Clients    </w:t>
      </w:r>
      <w:r>
        <w:t xml:space="preserve">   Professionalism    </w:t>
      </w:r>
      <w:r>
        <w:t xml:space="preserve">   Haircolor    </w:t>
      </w:r>
      <w:r>
        <w:t xml:space="preserve">   Redken    </w:t>
      </w:r>
      <w:r>
        <w:t xml:space="preserve">   OPI    </w:t>
      </w:r>
      <w:r>
        <w:t xml:space="preserve">   Rusk    </w:t>
      </w:r>
      <w:r>
        <w:t xml:space="preserve">   State Board    </w:t>
      </w:r>
      <w:r>
        <w:t xml:space="preserve">   Esthetician    </w:t>
      </w:r>
      <w:r>
        <w:t xml:space="preserve">   Nail Technician    </w:t>
      </w:r>
      <w:r>
        <w:t xml:space="preserve">   Trichology    </w:t>
      </w:r>
      <w:r>
        <w:t xml:space="preserve">   Skin    </w:t>
      </w:r>
      <w:r>
        <w:t xml:space="preserve">   Hair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Fun</dc:title>
  <dcterms:created xsi:type="dcterms:W3CDTF">2021-10-11T04:39:56Z</dcterms:created>
  <dcterms:modified xsi:type="dcterms:W3CDTF">2021-10-11T04:39:56Z</dcterms:modified>
</cp:coreProperties>
</file>