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Morocco    </w:t>
      </w:r>
      <w:r>
        <w:t xml:space="preserve">   Serbia    </w:t>
      </w:r>
      <w:r>
        <w:t xml:space="preserve">   Kenya    </w:t>
      </w:r>
      <w:r>
        <w:t xml:space="preserve">   Guinea    </w:t>
      </w:r>
      <w:r>
        <w:t xml:space="preserve">   Botswana    </w:t>
      </w:r>
      <w:r>
        <w:t xml:space="preserve">   Liberia    </w:t>
      </w:r>
      <w:r>
        <w:t xml:space="preserve">   Burundi    </w:t>
      </w:r>
      <w:r>
        <w:t xml:space="preserve">   Zimbabwe    </w:t>
      </w:r>
      <w:r>
        <w:t xml:space="preserve">   Seychelles    </w:t>
      </w:r>
      <w:r>
        <w:t xml:space="preserve">   Madagascar    </w:t>
      </w:r>
      <w:r>
        <w:t xml:space="preserve">   Tunisia    </w:t>
      </w:r>
      <w:r>
        <w:t xml:space="preserve">   Rwanda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</dc:title>
  <dcterms:created xsi:type="dcterms:W3CDTF">2021-10-11T04:43:10Z</dcterms:created>
  <dcterms:modified xsi:type="dcterms:W3CDTF">2021-10-11T04:43:10Z</dcterms:modified>
</cp:coreProperties>
</file>