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dubious    </w:t>
      </w:r>
      <w:r>
        <w:t xml:space="preserve">   foliage    </w:t>
      </w:r>
      <w:r>
        <w:t xml:space="preserve">   infraction    </w:t>
      </w:r>
      <w:r>
        <w:t xml:space="preserve">   nonchalant    </w:t>
      </w:r>
      <w:r>
        <w:t xml:space="preserve">   jovial    </w:t>
      </w:r>
      <w:r>
        <w:t xml:space="preserve">   convoy    </w:t>
      </w:r>
      <w:r>
        <w:t xml:space="preserve">   sabotage    </w:t>
      </w:r>
      <w:r>
        <w:t xml:space="preserve">   emitted    </w:t>
      </w:r>
      <w:r>
        <w:t xml:space="preserve">   wane    </w:t>
      </w:r>
      <w:r>
        <w:t xml:space="preserve">   canteen    </w:t>
      </w:r>
      <w:r>
        <w:t xml:space="preserve">   instantaneous    </w:t>
      </w:r>
      <w:r>
        <w:t xml:space="preserve">   audacious    </w:t>
      </w:r>
      <w:r>
        <w:t xml:space="preserve">   fatigues    </w:t>
      </w:r>
      <w:r>
        <w:t xml:space="preserve">   meticulous    </w:t>
      </w:r>
      <w:r>
        <w:t xml:space="preserve">   inadvertently    </w:t>
      </w:r>
      <w:r>
        <w:t xml:space="preserve">   docile    </w:t>
      </w:r>
      <w:r>
        <w:t xml:space="preserve">   tact    </w:t>
      </w:r>
      <w:r>
        <w:t xml:space="preserve">   indignation    </w:t>
      </w:r>
      <w:r>
        <w:t xml:space="preserve">   invincible    </w:t>
      </w:r>
      <w:r>
        <w:t xml:space="preserve">   reared    </w:t>
      </w:r>
      <w:r>
        <w:t xml:space="preserve">   asphalt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 Vocab</dc:title>
  <dcterms:created xsi:type="dcterms:W3CDTF">2021-10-11T04:44:02Z</dcterms:created>
  <dcterms:modified xsi:type="dcterms:W3CDTF">2021-10-11T04:44:02Z</dcterms:modified>
</cp:coreProperties>
</file>