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Craving Leprosy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Still occurs in US    </w:t>
      </w:r>
      <w:r>
        <w:t xml:space="preserve">   Cure    </w:t>
      </w:r>
      <w:r>
        <w:t xml:space="preserve">   Antibiotics    </w:t>
      </w:r>
      <w:r>
        <w:t xml:space="preserve">   Mycobacterium Leprae    </w:t>
      </w:r>
      <w:r>
        <w:t xml:space="preserve">   Immune    </w:t>
      </w:r>
      <w:r>
        <w:t xml:space="preserve">   Bacillus    </w:t>
      </w:r>
      <w:r>
        <w:t xml:space="preserve">   Death    </w:t>
      </w:r>
      <w:r>
        <w:t xml:space="preserve">   Armadillos    </w:t>
      </w:r>
      <w:r>
        <w:t xml:space="preserve">   Gerhard    </w:t>
      </w:r>
      <w:r>
        <w:t xml:space="preserve">   Nasal    </w:t>
      </w:r>
      <w:r>
        <w:t xml:space="preserve">   Craving    </w:t>
      </w:r>
      <w:r>
        <w:t xml:space="preserve">   Leprosy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Craving Leprosy Word Search</dc:title>
  <dcterms:created xsi:type="dcterms:W3CDTF">2021-10-11T04:44:46Z</dcterms:created>
  <dcterms:modified xsi:type="dcterms:W3CDTF">2021-10-11T04:44:46Z</dcterms:modified>
</cp:coreProperties>
</file>