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Credit Cards Vocabualry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15</w:t>
            </w:r>
          </w:p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16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17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20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A kind of credit card where a borrower makes a deposit of collateral in the amount of credit that she is seeking.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A fee assessed for paying the minimum balance of a credit card after the due date.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Annual percentage Rate.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A once-yearly charge for having a credit card. Cards with annual fees usually have a lower interest rate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Amount owed after payment is made.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A lower interest rate offered on a new credit card, usually the first 6 months. After the introductory period, the interest rate increases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The maximum amount of credit a borrower can use on a particular line of credit (e.g., a credit card).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21. </w:t>
            </w:r>
            <w:r>
              <w:t xml:space="preserve">The charge for borrowing a sum of money, usually expressed as a percentage of the original loan charged annually.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22. </w:t>
            </w:r>
            <w:r>
              <w:t xml:space="preserve">A transfer of debt from one credit card to another, usually for a fee.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23. </w:t>
            </w:r>
            <w:r>
              <w:t xml:space="preserve">A numerical expression based on anl analysis of a person's credit files, to represent the creditworthiness of an individual.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24. </w:t>
            </w:r>
            <w:r>
              <w:t xml:space="preserve">An interest rate that changes based on the moves of another rate index, usually the prime rate.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25. </w:t>
            </w:r>
            <w:r>
              <w:t xml:space="preserve">An interest rate that does not vary during the life of a loan.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26. </w:t>
            </w:r>
            <w:r>
              <w:t xml:space="preserve">A charge on your credit card bill that appears when you make a purchase that passes through a foreign bank.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27. </w:t>
            </w:r>
            <w:r>
              <w:t xml:space="preserve">A court-approved plan by a person or organization that cannot pay its creditors, with the goal of satisfying creditors and giving the debtor a fresh start.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The number of days between statements, usually one calendar month.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An expensive short-term cash loan taken against the credit line on your credit card.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Marketing strategies designed to encourage customers to continue to use the services of a company.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Your credit limit minus your balance.  How much money you  can charge on your card as this moment.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The least amount of interest a borrower will have to pay their credit card company in a particular billing cycle.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The smallest amount of money a borrower can pay monthly toward his credit card, usually 2% of the balance.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A fee assessed for using a credit card for certain types of transactions, like in an ATM.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Somebody who applies for a loan with you and agrees to pay off the debt if you default.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The rate of interest that banks charge their most favored customers.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A period of time when no interest is charged on a credit card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Failure to pay a debt.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A record of your credit history and activity.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20. </w:t>
            </w:r>
            <w:r>
              <w:t xml:space="preserve">A particular interest rate charged when a consumer defaults on a credit agreement. Usually much higher than normal rate.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Credit Cards Vocabualry</dc:title>
  <dcterms:created xsi:type="dcterms:W3CDTF">2021-10-11T04:47:19Z</dcterms:created>
  <dcterms:modified xsi:type="dcterms:W3CDTF">2021-10-11T04:47:19Z</dcterms:modified>
</cp:coreProperties>
</file>