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trace evidence    </w:t>
      </w:r>
      <w:r>
        <w:t xml:space="preserve">   manslaughter    </w:t>
      </w:r>
      <w:r>
        <w:t xml:space="preserve">   interrogation    </w:t>
      </w:r>
      <w:r>
        <w:t xml:space="preserve">   minutiae    </w:t>
      </w:r>
      <w:r>
        <w:t xml:space="preserve">   IAFIS    </w:t>
      </w:r>
      <w:r>
        <w:t xml:space="preserve">   fracture    </w:t>
      </w:r>
      <w:r>
        <w:t xml:space="preserve">   forgery    </w:t>
      </w:r>
      <w:r>
        <w:t xml:space="preserve">   infraction    </w:t>
      </w:r>
      <w:r>
        <w:t xml:space="preserve">   misdemeanor    </w:t>
      </w:r>
      <w:r>
        <w:t xml:space="preserve">   felony    </w:t>
      </w:r>
      <w:r>
        <w:t xml:space="preserve">   expert witness    </w:t>
      </w:r>
      <w:r>
        <w:t xml:space="preserve">   evidence    </w:t>
      </w:r>
      <w:r>
        <w:t xml:space="preserve">   rough draft    </w:t>
      </w:r>
      <w:r>
        <w:t xml:space="preserve">   final draft    </w:t>
      </w:r>
      <w:r>
        <w:t xml:space="preserve">   document    </w:t>
      </w:r>
      <w:r>
        <w:t xml:space="preserve">   encryption    </w:t>
      </w:r>
      <w:r>
        <w:t xml:space="preserve">   deductive reasoning    </w:t>
      </w:r>
      <w:r>
        <w:t xml:space="preserve">   impressions    </w:t>
      </w:r>
      <w:r>
        <w:t xml:space="preserve">   latent prints    </w:t>
      </w:r>
      <w:r>
        <w:t xml:space="preserve">   ballistics    </w:t>
      </w:r>
      <w:r>
        <w:t xml:space="preserve">   biological evidence    </w:t>
      </w:r>
      <w:r>
        <w:t xml:space="preserve">   secondary crime scene    </w:t>
      </w:r>
      <w:r>
        <w:t xml:space="preserve">   primary crime scene    </w:t>
      </w:r>
      <w:r>
        <w:t xml:space="preserve">   Locards principle    </w:t>
      </w:r>
      <w:r>
        <w:t xml:space="preserve">   chain of custody    </w:t>
      </w:r>
      <w:r>
        <w:t xml:space="preserve">   associative    </w:t>
      </w:r>
      <w:r>
        <w:t xml:space="preserve">   conditional    </w:t>
      </w:r>
      <w:r>
        <w:t xml:space="preserve">   transfer    </w:t>
      </w:r>
      <w:r>
        <w:t xml:space="preserve">   transient    </w:t>
      </w:r>
      <w:r>
        <w:t xml:space="preserve">   class    </w:t>
      </w:r>
      <w:r>
        <w:t xml:space="preserve">   individual    </w:t>
      </w:r>
      <w:r>
        <w:t xml:space="preserve">   indirect    </w:t>
      </w:r>
      <w:r>
        <w:t xml:space="preserve">   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</dc:title>
  <dcterms:created xsi:type="dcterms:W3CDTF">2021-10-11T04:46:56Z</dcterms:created>
  <dcterms:modified xsi:type="dcterms:W3CDTF">2021-10-11T04:46:56Z</dcterms:modified>
</cp:coreProperties>
</file>