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Deviance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breaks significant societal or group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ways to encourage conformity to society's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behavior that departs from societal or group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repetition of or return to criminal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occasional breaking of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social condition in which norms are weak, conflicting or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punishment intended to make criminals pay compensation for their 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punishment intended to make criminals pay monetary compensation to make up for financial damage caused by their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comprising institutions and processes responsible for enforcing criminal statutes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of protecting society from criminals by keeping them in prisons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one's business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 related crimes committed by high status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changing or reforming a criminal through socialization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committed in violation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undesirable label used to deny a deviant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rewards or punishments that encourage conformity to social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discouraging criminal acts by threatening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a racial, religious, national or other group that is different than the larger group they are a part of</w:t>
            </w:r>
          </w:p>
        </w:tc>
      </w:tr>
    </w:tbl>
    <w:p>
      <w:pPr>
        <w:pStyle w:val="WordBankLarge"/>
      </w:pPr>
      <w:r>
        <w:t xml:space="preserve">   deviance    </w:t>
      </w:r>
      <w:r>
        <w:t xml:space="preserve">   deviant    </w:t>
      </w:r>
      <w:r>
        <w:t xml:space="preserve">   social control    </w:t>
      </w:r>
      <w:r>
        <w:t xml:space="preserve">   primary deviance    </w:t>
      </w:r>
      <w:r>
        <w:t xml:space="preserve">   criminal justice system    </w:t>
      </w:r>
      <w:r>
        <w:t xml:space="preserve">   restitution    </w:t>
      </w:r>
      <w:r>
        <w:t xml:space="preserve">   recidivism    </w:t>
      </w:r>
      <w:r>
        <w:t xml:space="preserve">   retribution    </w:t>
      </w:r>
      <w:r>
        <w:t xml:space="preserve">   occupation    </w:t>
      </w:r>
      <w:r>
        <w:t xml:space="preserve">   deterrence    </w:t>
      </w:r>
      <w:r>
        <w:t xml:space="preserve">   crime    </w:t>
      </w:r>
      <w:r>
        <w:t xml:space="preserve">   white collar crime    </w:t>
      </w:r>
      <w:r>
        <w:t xml:space="preserve">   minority    </w:t>
      </w:r>
      <w:r>
        <w:t xml:space="preserve">   incarceration    </w:t>
      </w:r>
      <w:r>
        <w:t xml:space="preserve">   rehabilitation    </w:t>
      </w:r>
      <w:r>
        <w:t xml:space="preserve">   social sanctions    </w:t>
      </w:r>
      <w:r>
        <w:t xml:space="preserve">   anomie    </w:t>
      </w:r>
      <w:r>
        <w:t xml:space="preserve">   stigma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Deviance Crossword</dc:title>
  <dcterms:created xsi:type="dcterms:W3CDTF">2021-10-11T04:47:26Z</dcterms:created>
  <dcterms:modified xsi:type="dcterms:W3CDTF">2021-10-11T04:47:26Z</dcterms:modified>
</cp:coreProperties>
</file>