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execution    </w:t>
      </w:r>
      <w:r>
        <w:t xml:space="preserve">   torture    </w:t>
      </w:r>
      <w:r>
        <w:t xml:space="preserve">   law    </w:t>
      </w:r>
      <w:r>
        <w:t xml:space="preserve">   innocent    </w:t>
      </w:r>
      <w:r>
        <w:t xml:space="preserve">   guilty    </w:t>
      </w:r>
      <w:r>
        <w:t xml:space="preserve">   crime    </w:t>
      </w:r>
      <w:r>
        <w:t xml:space="preserve">   dungeon    </w:t>
      </w:r>
      <w:r>
        <w:t xml:space="preserve">   handcuffs    </w:t>
      </w:r>
      <w:r>
        <w:t xml:space="preserve">   pistol    </w:t>
      </w:r>
      <w:r>
        <w:t xml:space="preserve">   Police    </w:t>
      </w:r>
      <w:r>
        <w:t xml:space="preserve">   punishment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2021-10-11T04:47:56Z</dcterms:created>
  <dcterms:modified xsi:type="dcterms:W3CDTF">2021-10-11T04:47:56Z</dcterms:modified>
</cp:coreProperties>
</file>