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Investigation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statement admitting that one is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law that prohibits the use of illegally obtained evidence in a criminal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law enforcement, under certain circumstances, to enter a structure without a search warrant or, if they have a "knock and announce" warrant, without knocking and waiting for refusal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looking for evidence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title of clauses appearing in both the Fifth and Fourteenth amendments to the Constitution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steps in the Reid interrogation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persuading someone to do something by using force or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condition in which an officer has suspicion about an individual and knowledge of facts and circumstances that would lead a reasonable person to believe that a crime has been, is being, or is about to be,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limited pat down of the outer clothing of a person encountered by a law enforcement officer when the person is acting suspiciously, and the officer, concerned about safety, seeks to determine if the person has a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Scientific tests or techniques used in connection with the detection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sworn, written statement of the information known to an officer that serves as the basis for the issuance of an arrest warrant or a search warrant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That branch of criminal law dealing with the elements that describe and define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questions asked by police to a person arrested or suspected to seek answers to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formally asserting that a particular person is to be prosecuted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and limited interference with a person's freedom for investigative purposes. Also called investigative detention, street stop, and field interrogation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taking a person into legal custody to answer a criminal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taking evidence into the custody of a law enforcement agency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official document, signed by a judge (or magistrate), which authorizes a police to search, seize or arrest</w:t>
            </w:r>
          </w:p>
        </w:tc>
      </w:tr>
    </w:tbl>
    <w:p>
      <w:pPr>
        <w:pStyle w:val="WordBankMedium"/>
      </w:pPr>
      <w:r>
        <w:t xml:space="preserve">   affidavit    </w:t>
      </w:r>
      <w:r>
        <w:t xml:space="preserve">   substantive    </w:t>
      </w:r>
      <w:r>
        <w:t xml:space="preserve">   stop and frisk    </w:t>
      </w:r>
      <w:r>
        <w:t xml:space="preserve">   arrest    </w:t>
      </w:r>
      <w:r>
        <w:t xml:space="preserve">   search    </w:t>
      </w:r>
      <w:r>
        <w:t xml:space="preserve">   seizure    </w:t>
      </w:r>
      <w:r>
        <w:t xml:space="preserve">   charging    </w:t>
      </w:r>
      <w:r>
        <w:t xml:space="preserve">   nine    </w:t>
      </w:r>
      <w:r>
        <w:t xml:space="preserve">   detention    </w:t>
      </w:r>
      <w:r>
        <w:t xml:space="preserve">   due process    </w:t>
      </w:r>
      <w:r>
        <w:t xml:space="preserve">   probable cause    </w:t>
      </w:r>
      <w:r>
        <w:t xml:space="preserve">   warrant    </w:t>
      </w:r>
      <w:r>
        <w:t xml:space="preserve">   confession    </w:t>
      </w:r>
      <w:r>
        <w:t xml:space="preserve">   interrogation    </w:t>
      </w:r>
      <w:r>
        <w:t xml:space="preserve">   coercion    </w:t>
      </w:r>
      <w:r>
        <w:t xml:space="preserve">   forensics    </w:t>
      </w:r>
      <w:r>
        <w:t xml:space="preserve">   exclusionary rule    </w:t>
      </w:r>
      <w:r>
        <w:t xml:space="preserve">   exigent circumstances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Investigation</dc:title>
  <dcterms:created xsi:type="dcterms:W3CDTF">2021-10-11T04:48:19Z</dcterms:created>
  <dcterms:modified xsi:type="dcterms:W3CDTF">2021-10-11T04:48:19Z</dcterms:modified>
</cp:coreProperties>
</file>