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Cross-Word Puzzle with Word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who wears heavy, silver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can be; ____ or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tie this with a string or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story, like a fairy___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bedtime; when the sun goes down and the moon comes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part on some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_____ something with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 something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 word; I did ____ break that plate!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sea    </w:t>
      </w:r>
      <w:r>
        <w:t xml:space="preserve">   tail    </w:t>
      </w:r>
      <w:r>
        <w:t xml:space="preserve">   tale    </w:t>
      </w:r>
      <w:r>
        <w:t xml:space="preserve">   here    </w:t>
      </w:r>
      <w:r>
        <w:t xml:space="preserve">   hear    </w:t>
      </w:r>
      <w:r>
        <w:t xml:space="preserve">   knot    </w:t>
      </w:r>
      <w:r>
        <w:t xml:space="preserve">   not    </w:t>
      </w:r>
      <w:r>
        <w:t xml:space="preserve">   knight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 Puzzle with Word Bank</dc:title>
  <dcterms:created xsi:type="dcterms:W3CDTF">2021-10-11T04:50:40Z</dcterms:created>
  <dcterms:modified xsi:type="dcterms:W3CDTF">2021-10-11T04:50:40Z</dcterms:modified>
</cp:coreProperties>
</file>