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Crossword: Making Shakespeare Accessible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incomplete syntax at the end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six iambic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 between words within a metrical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foot consisting of one long or stressed syllable followed by one short or unstressed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thing that is the direct opposite of someone 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foot consisting of two long (or stressed)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poem of fourteen lines using any of a number of formal rhyme schemes, in English typically having ten syllables per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verse without rhyme, especially that which uses iambic pentameter.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that has a happy ending, usually involving marriages between the unmarried characters, and a tone and style that is more light-hearted than other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of verse with five metrical feet, each consisting of one short (or unstressed) syllable followed by one long (or stressed)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 of the same length that rhyme and complete one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meter, a line of verse that ends with an unstressed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or spoken language in its ordinary form, without metrical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joke exploiting the different possible meanings of a word or the fact that there are words that sound alike but have different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beat consisting of an unstressed syllable followed by a stressed syllable, or a short syllable followed by a long syllable</w:t>
            </w:r>
          </w:p>
        </w:tc>
      </w:tr>
    </w:tbl>
    <w:p>
      <w:pPr>
        <w:pStyle w:val="WordBankLarge"/>
      </w:pPr>
      <w:r>
        <w:t xml:space="preserve">   Blank Verse    </w:t>
      </w:r>
      <w:r>
        <w:t xml:space="preserve">   Iambic Foot    </w:t>
      </w:r>
      <w:r>
        <w:t xml:space="preserve">   Trochee    </w:t>
      </w:r>
      <w:r>
        <w:t xml:space="preserve">   Sonnet    </w:t>
      </w:r>
      <w:r>
        <w:t xml:space="preserve">   Iambic Pentameter    </w:t>
      </w:r>
      <w:r>
        <w:t xml:space="preserve">   Feminine Ending    </w:t>
      </w:r>
      <w:r>
        <w:t xml:space="preserve">   Alexandrine    </w:t>
      </w:r>
      <w:r>
        <w:t xml:space="preserve">   Caesura    </w:t>
      </w:r>
      <w:r>
        <w:t xml:space="preserve">   Pun    </w:t>
      </w:r>
      <w:r>
        <w:t xml:space="preserve">   Antithesis     </w:t>
      </w:r>
      <w:r>
        <w:t xml:space="preserve">   Prose    </w:t>
      </w:r>
      <w:r>
        <w:t xml:space="preserve">   Spondee    </w:t>
      </w:r>
      <w:r>
        <w:t xml:space="preserve">   Enjambed Line    </w:t>
      </w:r>
      <w:r>
        <w:t xml:space="preserve">   Rhymed Couplets     </w:t>
      </w:r>
      <w:r>
        <w:t xml:space="preserve">   Shakespearean Comedy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Making Shakespeare Accessible</dc:title>
  <dcterms:created xsi:type="dcterms:W3CDTF">2021-10-11T04:57:04Z</dcterms:created>
  <dcterms:modified xsi:type="dcterms:W3CDTF">2021-10-11T04:57:04Z</dcterms:modified>
</cp:coreProperties>
</file>