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Puzzle: Entering the World Stage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Published in Feb.9 1898 and ridiculed McKinley for being weak.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Appoint Puerto Rico’s Governor and the upper house of it’s legislature.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Limited Cuba’s ability to sign treaties with other nations. It also allowed the US to intervene in Cuba affairs.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President of Mexico from 1877 to 1910 who modernized Mexico in an unhealthy 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John Hay proposed this as a result of Americans being scared of being shut out of China’s valuable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horseback rider that led a large scale revolt against Diaz.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war between Russia and Japan over Korea and the Chinese Province of Manchuria.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style of sensational reporting that told scandalous stories.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policy for promoting American economic interests in other countries and using that economic power to achieve American policy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country under the control and protection of another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Set of ideas about human life and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extensions of a nation’s power over other lands.</w:t>
            </w:r>
          </w:p>
        </w:tc>
      </w:tr>
    </w:tbl>
    <w:p>
      <w:pPr>
        <w:pStyle w:val="WordBankLarge"/>
      </w:pPr>
      <w:r>
        <w:t xml:space="preserve">   Imperialism    </w:t>
      </w:r>
      <w:r>
        <w:t xml:space="preserve">   Open Door Policy    </w:t>
      </w:r>
      <w:r>
        <w:t xml:space="preserve">   Russo-Japanese War    </w:t>
      </w:r>
      <w:r>
        <w:t xml:space="preserve">   Ideology    </w:t>
      </w:r>
      <w:r>
        <w:t xml:space="preserve">   Yellow Journalism    </w:t>
      </w:r>
      <w:r>
        <w:t xml:space="preserve">    De Lôme Letter    </w:t>
      </w:r>
      <w:r>
        <w:t xml:space="preserve">   Platt Amendment    </w:t>
      </w:r>
      <w:r>
        <w:t xml:space="preserve">   Protectorate    </w:t>
      </w:r>
      <w:r>
        <w:t xml:space="preserve">   Dollar Diplomacy    </w:t>
      </w:r>
      <w:r>
        <w:t xml:space="preserve">   Porfirio Diaz    </w:t>
      </w:r>
      <w:r>
        <w:t xml:space="preserve">   Francisco “Pancho” Villa    </w:t>
      </w:r>
      <w:r>
        <w:t xml:space="preserve">   The Foraker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Puzzle: Entering the World Stage</dc:title>
  <dcterms:created xsi:type="dcterms:W3CDTF">2021-10-11T04:56:33Z</dcterms:created>
  <dcterms:modified xsi:type="dcterms:W3CDTF">2021-10-11T04:56:33Z</dcterms:modified>
</cp:coreProperties>
</file>