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The Witches Prophecies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kings came before Banquo's ghost in the fourth apparition?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physical feature was so unnatural about the three witches?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Macbeth want to do "that suggestion" which is a  "horrid image"(I, iii, 144-145)?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thane was Macbeth promised to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Banquo thinks the prophecies are _____ because they came from the witches.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ambiance is heard before the apparitions appear?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and second apparitions repeat Macbeth's name how many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song do the witches chant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more willing to kill King Duncan?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his overconfidence, through the prophecies, what happens to Macbeth?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 asks,"[Why does] the blood-boltered _______ smiles upon me?"(IV, i, 134-135).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should Macbeth fear?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second witch do to her thumb to predict that something evil (Macbeth) is near?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Macbeth feel after viewing these apparitions?</w:t>
            </w:r>
          </w:p>
        </w:tc>
      </w:tr>
    </w:tbl>
    <w:p>
      <w:pPr>
        <w:pStyle w:val="WordBankSmall"/>
      </w:pPr>
      <w:r>
        <w:t xml:space="preserve">   Cawdor    </w:t>
      </w:r>
      <w:r>
        <w:t xml:space="preserve">   beards    </w:t>
      </w:r>
      <w:r>
        <w:t xml:space="preserve">   evil    </w:t>
      </w:r>
      <w:r>
        <w:t xml:space="preserve">   Duncan    </w:t>
      </w:r>
      <w:r>
        <w:t xml:space="preserve">   Lady Macbeth    </w:t>
      </w:r>
      <w:r>
        <w:t xml:space="preserve">   Black Spirits    </w:t>
      </w:r>
      <w:r>
        <w:t xml:space="preserve">   pricked    </w:t>
      </w:r>
      <w:r>
        <w:t xml:space="preserve">   Macduff    </w:t>
      </w:r>
      <w:r>
        <w:t xml:space="preserve">   three    </w:t>
      </w:r>
      <w:r>
        <w:t xml:space="preserve">   thunder    </w:t>
      </w:r>
      <w:r>
        <w:t xml:space="preserve">   confident    </w:t>
      </w:r>
      <w:r>
        <w:t xml:space="preserve">   eight    </w:t>
      </w:r>
      <w:r>
        <w:t xml:space="preserve">   Banquo    </w:t>
      </w:r>
      <w:r>
        <w:t xml:space="preserve">   beheaded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The Witches Prophecies</dc:title>
  <dcterms:created xsi:type="dcterms:W3CDTF">2021-10-11T04:50:58Z</dcterms:created>
  <dcterms:modified xsi:type="dcterms:W3CDTF">2021-10-11T04:50:58Z</dcterms:modified>
</cp:coreProperties>
</file>