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 of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your lungs to do a ____ _________ exercise can help slow your heart rate and calm you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 is a problem when it hinders ___________ at work 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_________ to distract yourself for 30 minutes allows you a better chance of dealing with your anger in a healthy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__________ can lead to severe consequences such as physical harm to one's self or others, property damage, and legal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imagine a relaxing experience as a coping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two individuals agree to walk away from a problem and return once they have an opportunity to cool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 is a problem when it _________ affects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indicators that tell us when we are beginning to get angry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is option described as a ______ _______ because it is usually a response to another emotion, such as hurt, fear,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verbal, emotional, physical, or sexual abuse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negative thoughts lead to negative emotions, even if the thoughts are irrational?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event or situation that "triggers" a person's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step to managing anger is learning to _________ what your personal warning signs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builds when stress begins to grow from the pressure of daily life, or other points of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Anger builds ______ and can happen entirely outside of your awareness.</w:t>
            </w:r>
          </w:p>
        </w:tc>
      </w:tr>
    </w:tbl>
    <w:p>
      <w:pPr>
        <w:pStyle w:val="WordBankLarge"/>
      </w:pPr>
      <w:r>
        <w:t xml:space="preserve">   Secondary Emotion    </w:t>
      </w:r>
      <w:r>
        <w:t xml:space="preserve">   Negatively    </w:t>
      </w:r>
      <w:r>
        <w:t xml:space="preserve">   Performance    </w:t>
      </w:r>
      <w:r>
        <w:t xml:space="preserve">   Physical Aggression    </w:t>
      </w:r>
      <w:r>
        <w:t xml:space="preserve">   Tension    </w:t>
      </w:r>
      <w:r>
        <w:t xml:space="preserve">   Abusive Incident    </w:t>
      </w:r>
      <w:r>
        <w:t xml:space="preserve">   Triggering Event    </w:t>
      </w:r>
      <w:r>
        <w:t xml:space="preserve">   Emotional Response    </w:t>
      </w:r>
      <w:r>
        <w:t xml:space="preserve">   Anger Warning Signs    </w:t>
      </w:r>
      <w:r>
        <w:t xml:space="preserve">   Recognize    </w:t>
      </w:r>
      <w:r>
        <w:t xml:space="preserve">   Deep Breathing    </w:t>
      </w:r>
      <w:r>
        <w:t xml:space="preserve">   Visualization    </w:t>
      </w:r>
      <w:r>
        <w:t xml:space="preserve">   Diversion    </w:t>
      </w:r>
      <w:r>
        <w:t xml:space="preserve">   Time-out    </w:t>
      </w:r>
      <w:r>
        <w:t xml:space="preserve">   Slowly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of Anger</dc:title>
  <dcterms:created xsi:type="dcterms:W3CDTF">2021-10-11T04:57:49Z</dcterms:created>
  <dcterms:modified xsi:type="dcterms:W3CDTF">2021-10-11T04:57:49Z</dcterms:modified>
</cp:coreProperties>
</file>