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Crucigrama de sociales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Es una organización multinacional especializada en finanzas y asistencia. Su propósito declarado es reducir la pobreza mediante préstamos de bajo interés, créditos sin intereses a nivel bancario y apoyos económicos a las naciones en desarrollo.</w:t>
            </w:r>
          </w:p>
          <w:p>
            <w:pPr>
              <w:keepLines/>
              <w:pStyle w:val="CluesTiny"/>
            </w:pPr>
            <w:r>
              <w:rPr>
                <w:b w:val="true"/>
                <w:bCs w:val="true"/>
              </w:rPr>
              <w:t xml:space="preserve">7. </w:t>
            </w:r>
            <w:r>
              <w:t xml:space="preserve">Se refiere a que se siembran diferentes cultivos en un mismo espacio de terreno, pueden ser diferentes especies de hortalizas, plantas aromáticas, frutales de plantas herbáceas, plantas medicinales y aún plantas ornamentales.</w:t>
            </w:r>
          </w:p>
          <w:p>
            <w:pPr>
              <w:keepLines/>
              <w:pStyle w:val="CluesTiny"/>
            </w:pPr>
            <w:r>
              <w:rPr>
                <w:b w:val="true"/>
                <w:bCs w:val="true"/>
              </w:rPr>
              <w:t xml:space="preserve">8. </w:t>
            </w:r>
            <w:r>
              <w:t xml:space="preserve">Es la doctrina filosófica que postula que la materia es lo primario y que la conciencia existe como consecuencia de un estado altamente organizado de esta,  lo que produce un cambio cualitativo.</w:t>
            </w:r>
          </w:p>
          <w:p>
            <w:pPr>
              <w:keepLines/>
              <w:pStyle w:val="CluesTiny"/>
            </w:pPr>
            <w:r>
              <w:rPr>
                <w:b w:val="true"/>
                <w:bCs w:val="true"/>
              </w:rPr>
              <w:t xml:space="preserve">11. </w:t>
            </w:r>
            <w:r>
              <w:t xml:space="preserve">Política económica que dificulta la entrada a un país de productos extranjeros que compiten con los nacionales.</w:t>
            </w:r>
          </w:p>
          <w:p>
            <w:pPr>
              <w:keepLines/>
              <w:pStyle w:val="CluesTiny"/>
            </w:pPr>
            <w:r>
              <w:rPr>
                <w:b w:val="true"/>
                <w:bCs w:val="true"/>
              </w:rPr>
              <w:t xml:space="preserve">13. </w:t>
            </w:r>
            <w:r>
              <w:t xml:space="preserve">Es el tipo de comercio que se realiza por medio de diversos mecanismos de importación y exportación.</w:t>
            </w:r>
          </w:p>
          <w:p>
            <w:pPr>
              <w:keepLines/>
              <w:pStyle w:val="CluesTiny"/>
            </w:pPr>
            <w:r>
              <w:rPr>
                <w:b w:val="true"/>
                <w:bCs w:val="true"/>
              </w:rPr>
              <w:t xml:space="preserve">15. </w:t>
            </w:r>
            <w:r>
              <w:t xml:space="preserve">Son múltiples expresiones culturales que hay un país o región y, con las que se identifica cada grupo social.</w:t>
            </w:r>
          </w:p>
          <w:p>
            <w:pPr>
              <w:keepLines/>
              <w:pStyle w:val="CluesTiny"/>
            </w:pPr>
            <w:r>
              <w:rPr>
                <w:b w:val="true"/>
                <w:bCs w:val="true"/>
              </w:rPr>
              <w:t xml:space="preserve">20. </w:t>
            </w:r>
            <w:r>
              <w:t xml:space="preserve">Se refiere a las plantaciones de gran extensión con el cultivo de una sola especie, con los mismos patrones, resultando en una similitud genética, utilizando los mismos métodos de cultivo para toda la plantación.</w:t>
            </w:r>
          </w:p>
          <w:p>
            <w:pPr>
              <w:keepLines/>
              <w:pStyle w:val="CluesTiny"/>
            </w:pPr>
            <w:r>
              <w:rPr>
                <w:b w:val="true"/>
                <w:bCs w:val="true"/>
              </w:rPr>
              <w:t xml:space="preserve">21. </w:t>
            </w:r>
            <w:r>
              <w:t xml:space="preserve">Su función principal es acercar los productos al consumidor.</w:t>
            </w:r>
          </w:p>
          <w:p>
            <w:pPr>
              <w:keepLines/>
              <w:pStyle w:val="CluesTiny"/>
            </w:pPr>
            <w:r>
              <w:rPr>
                <w:b w:val="true"/>
                <w:bCs w:val="true"/>
              </w:rPr>
              <w:t xml:space="preserve">22. </w:t>
            </w:r>
            <w:r>
              <w:t xml:space="preserve">Es la ciencia social que estudia cómo las familias, empresas y gobiernos organizan los recursos disponibles que suelen ser escasos, para satisfacer las diferentes necesidades y así tener un mayor bienestar.</w:t>
            </w:r>
          </w:p>
          <w:p>
            <w:pPr>
              <w:keepLines/>
              <w:pStyle w:val="CluesTiny"/>
            </w:pPr>
            <w:r>
              <w:rPr>
                <w:b w:val="true"/>
                <w:bCs w:val="true"/>
              </w:rPr>
              <w:t xml:space="preserve">24. </w:t>
            </w:r>
            <w:r>
              <w:t xml:space="preserve">Es el proceso de interdependencia económica entre el conjunto de países. Incluye el volumen de las transacciones de bienes y servicios, flujos de capital, mano de obra, difusión acelerada y generalizada de la tecnología.</w:t>
            </w:r>
          </w:p>
          <w:p>
            <w:pPr>
              <w:keepLines/>
              <w:pStyle w:val="CluesTiny"/>
            </w:pPr>
            <w:r>
              <w:rPr>
                <w:b w:val="true"/>
                <w:bCs w:val="true"/>
              </w:rPr>
              <w:t xml:space="preserve">26. </w:t>
            </w:r>
            <w:r>
              <w:t xml:space="preserve">Es la única organización internacional que se ocupa de las normas que rigen el comercio entre los países.</w:t>
            </w:r>
          </w:p>
          <w:p>
            <w:pPr>
              <w:keepLines/>
              <w:pStyle w:val="CluesTiny"/>
            </w:pPr>
            <w:r>
              <w:rPr>
                <w:b w:val="true"/>
                <w:bCs w:val="true"/>
              </w:rPr>
              <w:t xml:space="preserve">27. </w:t>
            </w:r>
            <w:r>
              <w:t xml:space="preserve">Regla o norma establecida por una autoridad superior para regular, de acuerdo con la justicia, algún aspecto de las relaciones sociales.</w:t>
            </w:r>
          </w:p>
          <w:p>
            <w:pPr>
              <w:keepLines/>
              <w:pStyle w:val="CluesTiny"/>
            </w:pPr>
            <w:r>
              <w:rPr>
                <w:b w:val="true"/>
                <w:bCs w:val="true"/>
              </w:rPr>
              <w:t xml:space="preserve">28. </w:t>
            </w:r>
            <w:r>
              <w:t xml:space="preserve">Son los medios de comunicación recibidos simultáneamente por una gran audiencia.</w:t>
            </w:r>
          </w:p>
          <w:p>
            <w:pPr>
              <w:keepLines/>
              <w:pStyle w:val="CluesTiny"/>
            </w:pPr>
            <w:r>
              <w:rPr>
                <w:b w:val="true"/>
                <w:bCs w:val="true"/>
              </w:rPr>
              <w:t xml:space="preserve">29. </w:t>
            </w:r>
            <w:r>
              <w:t xml:space="preserve">Se le llama así a la política que se refiere a la imposición de altos aranceles con el objetivo de proteger a los productores nacionales de la competencia extranjera.</w:t>
            </w:r>
          </w:p>
          <w:p>
            <w:pPr>
              <w:keepLines/>
              <w:pStyle w:val="CluesTiny"/>
            </w:pPr>
            <w:r>
              <w:rPr>
                <w:b w:val="true"/>
                <w:bCs w:val="true"/>
              </w:rPr>
              <w:t xml:space="preserve">30. </w:t>
            </w:r>
            <w:r>
              <w:t xml:space="preserve">Es un paradigma económico y social alternativo a la economía neoclásica y que es propuesto de forma programática por Amitai Etzioni.</w:t>
            </w:r>
          </w:p>
        </w:tc>
        <w:tc>
          <w:p>
            <w:pPr>
              <w:pStyle w:val="CluesTiny"/>
            </w:pPr>
            <w:r>
              <w:rPr>
                <w:b w:val="true"/>
                <w:bCs w:val="true"/>
              </w:rPr>
              <w:t xml:space="preserve">Down</w:t>
            </w:r>
          </w:p>
          <w:p>
            <w:pPr>
              <w:keepLines/>
              <w:pStyle w:val="CluesTiny"/>
            </w:pPr>
            <w:r>
              <w:rPr>
                <w:b w:val="true"/>
                <w:bCs w:val="true"/>
              </w:rPr>
              <w:t xml:space="preserve">1. </w:t>
            </w:r>
            <w:r>
              <w:t xml:space="preserve">Se le llama así al capitalismo que se caracteriza por la fusión de los capitales de varios países y el surgimiento de uno de tipo transnacional que ya no se identifica con un solo país.</w:t>
            </w:r>
          </w:p>
          <w:p>
            <w:pPr>
              <w:keepLines/>
              <w:pStyle w:val="CluesTiny"/>
            </w:pPr>
            <w:r>
              <w:rPr>
                <w:b w:val="true"/>
                <w:bCs w:val="true"/>
              </w:rPr>
              <w:t xml:space="preserve">2. </w:t>
            </w:r>
            <w:r>
              <w:t xml:space="preserve">Es la práctica de sembrar semillas en la tierra y realizar las labores necesarias para obtener frutos de las mismas.</w:t>
            </w:r>
          </w:p>
          <w:p>
            <w:pPr>
              <w:keepLines/>
              <w:pStyle w:val="CluesTiny"/>
            </w:pPr>
            <w:r>
              <w:rPr>
                <w:b w:val="true"/>
                <w:bCs w:val="true"/>
              </w:rPr>
              <w:t xml:space="preserve">3. </w:t>
            </w:r>
            <w:r>
              <w:t xml:space="preserve">Es el bloque económico que busca unificar las economías de los países del istmo centroamericano.</w:t>
            </w:r>
          </w:p>
          <w:p>
            <w:pPr>
              <w:keepLines/>
              <w:pStyle w:val="CluesTiny"/>
            </w:pPr>
            <w:r>
              <w:rPr>
                <w:b w:val="true"/>
                <w:bCs w:val="true"/>
              </w:rPr>
              <w:t xml:space="preserve">5. </w:t>
            </w:r>
            <w:r>
              <w:t xml:space="preserve">Se le llama así a las políticas que tienden a eliminar los aranceles para que los productos provenientes de otros países ingresen con impuestos muy bajos, o incluso libres de ellos.</w:t>
            </w:r>
          </w:p>
          <w:p>
            <w:pPr>
              <w:keepLines/>
              <w:pStyle w:val="CluesTiny"/>
            </w:pPr>
            <w:r>
              <w:rPr>
                <w:b w:val="true"/>
                <w:bCs w:val="true"/>
              </w:rPr>
              <w:t xml:space="preserve">6. </w:t>
            </w:r>
            <w:r>
              <w:t xml:space="preserve">Se le llama así a la postura de un Estado con respecto de las importaciones de productos.</w:t>
            </w:r>
          </w:p>
          <w:p>
            <w:pPr>
              <w:keepLines/>
              <w:pStyle w:val="CluesTiny"/>
            </w:pPr>
            <w:r>
              <w:rPr>
                <w:b w:val="true"/>
                <w:bCs w:val="true"/>
              </w:rPr>
              <w:t xml:space="preserve">9. </w:t>
            </w:r>
            <w:r>
              <w:t xml:space="preserve">Es una teoría político-económica que retoma la doctrina del liberalismo clásico y la replantea dentro del esquema capitalista actual bajo principios más radicales.</w:t>
            </w:r>
          </w:p>
          <w:p>
            <w:pPr>
              <w:keepLines/>
              <w:pStyle w:val="CluesTiny"/>
            </w:pPr>
            <w:r>
              <w:rPr>
                <w:b w:val="true"/>
                <w:bCs w:val="true"/>
              </w:rPr>
              <w:t xml:space="preserve">10. </w:t>
            </w:r>
            <w:r>
              <w:t xml:space="preserve">Comunidad social con una organización política común y un territorio y órganos de gobierno propios que es soberana e independiente políticamente de otras comunidades.</w:t>
            </w:r>
          </w:p>
          <w:p>
            <w:pPr>
              <w:keepLines/>
              <w:pStyle w:val="CluesTiny"/>
            </w:pPr>
            <w:r>
              <w:rPr>
                <w:b w:val="true"/>
                <w:bCs w:val="true"/>
              </w:rPr>
              <w:t xml:space="preserve">12. </w:t>
            </w:r>
            <w:r>
              <w:t xml:space="preserve">Tarifa oficial determinante de los derechos que se han de pagar en varios servicios como el de costas judiciales, aduanas, etc.</w:t>
            </w:r>
          </w:p>
          <w:p>
            <w:pPr>
              <w:keepLines/>
              <w:pStyle w:val="CluesTiny"/>
            </w:pPr>
            <w:r>
              <w:rPr>
                <w:b w:val="true"/>
                <w:bCs w:val="true"/>
              </w:rPr>
              <w:t xml:space="preserve">14. </w:t>
            </w:r>
            <w:r>
              <w:t xml:space="preserve">Conjunto de creencias religiosas, de normas de comportamiento y de ceremonias de oración o sacrificio que son propias de un determinado grupo humano y con las que el hombre reconoce una relación con la divinidad (un dios o varios dioses).</w:t>
            </w:r>
          </w:p>
          <w:p>
            <w:pPr>
              <w:keepLines/>
              <w:pStyle w:val="CluesTiny"/>
            </w:pPr>
            <w:r>
              <w:rPr>
                <w:b w:val="true"/>
                <w:bCs w:val="true"/>
              </w:rPr>
              <w:t xml:space="preserve">16. </w:t>
            </w:r>
            <w:r>
              <w:t xml:space="preserve">Es aquello de lo que se benefician todos los ciudadanos o como los sistemas sociales, instituciones y medios socioeconómicos de los cuales todos dependemos que funcionen de manera que beneficien a toda la gente.</w:t>
            </w:r>
          </w:p>
          <w:p>
            <w:pPr>
              <w:keepLines/>
              <w:pStyle w:val="CluesTiny"/>
            </w:pPr>
            <w:r>
              <w:rPr>
                <w:b w:val="true"/>
                <w:bCs w:val="true"/>
              </w:rPr>
              <w:t xml:space="preserve">17. </w:t>
            </w:r>
            <w:r>
              <w:t xml:space="preserve">Cómputo de horas que un trabajador destina al desempeño de su trabajo a lo largo de un día.</w:t>
            </w:r>
          </w:p>
          <w:p>
            <w:pPr>
              <w:keepLines/>
              <w:pStyle w:val="CluesTiny"/>
            </w:pPr>
            <w:r>
              <w:rPr>
                <w:b w:val="true"/>
                <w:bCs w:val="true"/>
              </w:rPr>
              <w:t xml:space="preserve">18. </w:t>
            </w:r>
            <w:r>
              <w:t xml:space="preserve">Es un proceso económico, tecnológico, político, social y cultural a escala mundial que consiste en la creciente comunicación e interdependencia entre los distintos países del mundo.</w:t>
            </w:r>
          </w:p>
          <w:p>
            <w:pPr>
              <w:keepLines/>
              <w:pStyle w:val="CluesTiny"/>
            </w:pPr>
            <w:r>
              <w:rPr>
                <w:b w:val="true"/>
                <w:bCs w:val="true"/>
              </w:rPr>
              <w:t xml:space="preserve">19. </w:t>
            </w:r>
            <w:r>
              <w:t xml:space="preserve">Es el tipo de comercio que se divide en al por menor y al por mayor.</w:t>
            </w:r>
          </w:p>
          <w:p>
            <w:pPr>
              <w:keepLines/>
              <w:pStyle w:val="CluesTiny"/>
            </w:pPr>
            <w:r>
              <w:rPr>
                <w:b w:val="true"/>
                <w:bCs w:val="true"/>
              </w:rPr>
              <w:t xml:space="preserve">23. </w:t>
            </w:r>
            <w:r>
              <w:t xml:space="preserve">Se puede definir como el conjunto de seres humanos que viven bajo un sistema de gobierno, leyes y cultura determinada.</w:t>
            </w:r>
          </w:p>
          <w:p>
            <w:pPr>
              <w:keepLines/>
              <w:pStyle w:val="CluesTiny"/>
            </w:pPr>
            <w:r>
              <w:rPr>
                <w:b w:val="true"/>
                <w:bCs w:val="true"/>
              </w:rPr>
              <w:t xml:space="preserve">25. </w:t>
            </w:r>
            <w:r>
              <w:t xml:space="preserve">Es un conjunto descentralizado de redes de comunicaciones interconectadas, que las redes físicas heterogéneas que la componen constituyen una red lógica única de alcance mundial.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Crucigrama de sociales</dc:title>
  <dcterms:created xsi:type="dcterms:W3CDTF">2021-10-11T04:59:32Z</dcterms:created>
  <dcterms:modified xsi:type="dcterms:W3CDTF">2021-10-11T04:59:32Z</dcterms:modified>
</cp:coreProperties>
</file>