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Crunch Crime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Slavery    </w:t>
      </w:r>
      <w:r>
        <w:t xml:space="preserve">   Freedom    </w:t>
      </w:r>
      <w:r>
        <w:t xml:space="preserve">   Strength    </w:t>
      </w:r>
      <w:r>
        <w:t xml:space="preserve">   Peace    </w:t>
      </w:r>
      <w:r>
        <w:t xml:space="preserve">   War    </w:t>
      </w:r>
      <w:r>
        <w:t xml:space="preserve">   Charringtons shop    </w:t>
      </w:r>
      <w:r>
        <w:t xml:space="preserve">   Julia    </w:t>
      </w:r>
      <w:r>
        <w:t xml:space="preserve">   Syme    </w:t>
      </w:r>
      <w:r>
        <w:t xml:space="preserve">   Winston    </w:t>
      </w:r>
      <w:r>
        <w:t xml:space="preserve">   Doublethink    </w:t>
      </w:r>
      <w:r>
        <w:t xml:space="preserve">   Thought crime    </w:t>
      </w:r>
      <w:r>
        <w:t xml:space="preserve">   Crunch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Crunch Crime </dc:title>
  <dcterms:created xsi:type="dcterms:W3CDTF">2021-10-11T05:00:09Z</dcterms:created>
  <dcterms:modified xsi:type="dcterms:W3CDTF">2021-10-11T05:00:09Z</dcterms:modified>
</cp:coreProperties>
</file>