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cubmaster    </w:t>
      </w:r>
      <w:r>
        <w:t xml:space="preserve">   den    </w:t>
      </w:r>
      <w:r>
        <w:t xml:space="preserve">   Friendly    </w:t>
      </w:r>
      <w:r>
        <w:t xml:space="preserve">   helpful     </w:t>
      </w:r>
      <w:r>
        <w:t xml:space="preserve">   kind    </w:t>
      </w:r>
      <w:r>
        <w:t xml:space="preserve">   leader    </w:t>
      </w:r>
      <w:r>
        <w:t xml:space="preserve">   obedient    </w:t>
      </w:r>
      <w:r>
        <w:t xml:space="preserve">   pack     </w:t>
      </w:r>
      <w:r>
        <w:t xml:space="preserve">   reverent    </w:t>
      </w:r>
      <w:r>
        <w:t xml:space="preserve">   scout    </w:t>
      </w:r>
      <w:r>
        <w:t xml:space="preserve">   thrifty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2021-10-11T05:00:35Z</dcterms:created>
  <dcterms:modified xsi:type="dcterms:W3CDTF">2021-10-11T05:00:35Z</dcterms:modified>
</cp:coreProperties>
</file>