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Cultural Considerations to Take When Helping a Native American Individual</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"__________ through cultural programming appeared as the most frequently suggested method to achieve [and address] such pivotal goals" such as possibilities and challenges at interface of indigenous approaches to healing and mental health services (Moorehead &amp; Gone &amp; December, 2015, p. 390)</w:t>
            </w:r>
          </w:p>
          <w:p>
            <w:pPr>
              <w:keepLines/>
              <w:pStyle w:val="CluesTiny"/>
            </w:pPr>
            <w:r>
              <w:rPr>
                <w:b w:val="true"/>
                <w:bCs w:val="true"/>
              </w:rPr>
              <w:t xml:space="preserve">10. </w:t>
            </w:r>
            <w:r>
              <w:t xml:space="preserve">"The CSI incorporated tribal legends and cooperative learning techniques associated with the Red Cliff Band of Lake Superior Chippewa. The pre/posttest survey assessed substance use, school bonding, and the relationship between __________ and substance use... The study found that the CSI had a significant effect on slowing the rise in alcohol use, decreasing rates of marijuana use, and decreasing the likelihood of accepting marijuana from friends over the control condition. There was no significant difference in cigarette smoking or likelihood of accepting alcohol from friends” (Jackson &amp; Hodge, 2010, p. 265).</w:t>
            </w:r>
          </w:p>
          <w:p>
            <w:pPr>
              <w:keepLines/>
              <w:pStyle w:val="CluesTiny"/>
            </w:pPr>
            <w:r>
              <w:rPr>
                <w:b w:val="true"/>
                <w:bCs w:val="true"/>
              </w:rPr>
              <w:t xml:space="preserve">12. </w:t>
            </w:r>
            <w:r>
              <w:t xml:space="preserve">"The incorporation of cultural factors into prevention efforts will enhance the acquisition of culturally relevant coping skills and, ultimately, lead to a __________ in substance use" (Lowe, et al, 2016, p. 1007).</w:t>
            </w:r>
          </w:p>
          <w:p>
            <w:pPr>
              <w:keepLines/>
              <w:pStyle w:val="CluesTiny"/>
            </w:pPr>
            <w:r>
              <w:rPr>
                <w:b w:val="true"/>
                <w:bCs w:val="true"/>
              </w:rPr>
              <w:t xml:space="preserve">13. </w:t>
            </w:r>
            <w:r>
              <w:t xml:space="preserve">"Native American treatments are exclusively for Native Americans, as they are a part of a closed religious system. Treatments for mental illness are integrated within a complex of sacred _________ belonging only to the tribe... A situation could develop where white people receive effective treatment for mental illness but Indian people receive, for example, sweat baths and nothing more. This type of mental health care must certainly be rejected" (Johnson &amp; Johnson, 1998, p. 91).</w:t>
            </w:r>
          </w:p>
          <w:p>
            <w:pPr>
              <w:keepLines/>
              <w:pStyle w:val="CluesTiny"/>
            </w:pPr>
            <w:r>
              <w:rPr>
                <w:b w:val="true"/>
                <w:bCs w:val="true"/>
              </w:rPr>
              <w:t xml:space="preserve">14. </w:t>
            </w:r>
            <w:r>
              <w:t xml:space="preserve">"There is a tremendous need for outcome __________ examining the efficacy of culturally sensitive interventions designed specifically for Native American youth populations. Such research can expand our existing knowledge-base of evidence-based practice to include more culturally sensitive and responsive treatments for Native American youth  (Jackson &amp; Hodge, 2010, p. 268).</w:t>
            </w:r>
          </w:p>
          <w:p>
            <w:pPr>
              <w:keepLines/>
              <w:pStyle w:val="CluesTiny"/>
            </w:pPr>
            <w:r>
              <w:rPr>
                <w:b w:val="true"/>
                <w:bCs w:val="true"/>
              </w:rPr>
              <w:t xml:space="preserve">16. </w:t>
            </w:r>
            <w:r>
              <w:t xml:space="preserve">"A starting point is to know about the _________ and its relationships with other _________s in the area. Because the Navajo and Hopi live as neighbors does not mean that they share cultural Traditions or a common language or that they are even in agreement over land boundaries" (Johnson &amp; Johnson, 1998, p. 89).</w:t>
            </w:r>
          </w:p>
          <w:p>
            <w:pPr>
              <w:keepLines/>
              <w:pStyle w:val="CluesTiny"/>
            </w:pPr>
            <w:r>
              <w:rPr>
                <w:b w:val="true"/>
                <w:bCs w:val="true"/>
              </w:rPr>
              <w:t xml:space="preserve">17. </w:t>
            </w:r>
            <w:r>
              <w:t xml:space="preserve">"To many Native American students, faith, hard work, practice, and praying make a difference; __________ is their form of resiliency" Simi &amp; Matsuitz, 2016, p. 103).</w:t>
            </w:r>
          </w:p>
        </w:tc>
        <w:tc>
          <w:p>
            <w:pPr>
              <w:pStyle w:val="CluesTiny"/>
            </w:pPr>
            <w:r>
              <w:rPr>
                <w:b w:val="true"/>
                <w:bCs w:val="true"/>
              </w:rPr>
              <w:t xml:space="preserve">Down</w:t>
            </w:r>
          </w:p>
          <w:p>
            <w:pPr>
              <w:keepLines/>
              <w:pStyle w:val="CluesTiny"/>
            </w:pPr>
            <w:r>
              <w:rPr>
                <w:b w:val="true"/>
                <w:bCs w:val="true"/>
              </w:rPr>
              <w:t xml:space="preserve">1. </w:t>
            </w:r>
            <w:r>
              <w:t xml:space="preserve">"American Indian families typically view incolvem ent of the _________ in the treatment process as quite natural. Indian families go to mental health professionals for help, and they are willing to support the treatment process. To do this they need Information... __________ education, in groups, appeared to be effective during the CMHS Native American Family Project" (Johnson &amp; Johnson, 1998, p. 92).</w:t>
            </w:r>
          </w:p>
          <w:p>
            <w:pPr>
              <w:keepLines/>
              <w:pStyle w:val="CluesTiny"/>
            </w:pPr>
            <w:r>
              <w:rPr>
                <w:b w:val="true"/>
                <w:bCs w:val="true"/>
              </w:rPr>
              <w:t xml:space="preserve">2. </w:t>
            </w:r>
            <w:r>
              <w:t xml:space="preserve">"Elements of Indian culture (kinship obligations and privileges, for example) may be __________ into psychodynamic terms by an ethnocentric non-Indian clinician who believes that his or her own kinship customs are universal" (Johnson &amp; Johnson, 1998, p. 89).</w:t>
            </w:r>
          </w:p>
          <w:p>
            <w:pPr>
              <w:keepLines/>
              <w:pStyle w:val="CluesTiny"/>
            </w:pPr>
            <w:r>
              <w:rPr>
                <w:b w:val="true"/>
                <w:bCs w:val="true"/>
              </w:rPr>
              <w:t xml:space="preserve">3. </w:t>
            </w:r>
            <w:r>
              <w:t xml:space="preserve">In one study, "The CSI involved local Native __________ in the development, facilitation, and evaluation of the project. For instance, Native community leaders participated in interviews and focus groups designed to identify and incorporate cultural values, beliefs, and ‘‘ways of doing things’’  into the curriculum...  Chi-square analysis showed a slowing of the normal developmental trend toward Alcohol and Other Drug (AOD) use and initiation of sex among youth who participated in the NAPPASA intervention" (Jackson &amp; Hodge, 2010, p. 265).</w:t>
            </w:r>
          </w:p>
          <w:p>
            <w:pPr>
              <w:keepLines/>
              <w:pStyle w:val="CluesTiny"/>
            </w:pPr>
            <w:r>
              <w:rPr>
                <w:b w:val="true"/>
                <w:bCs w:val="true"/>
              </w:rPr>
              <w:t xml:space="preserve">4. </w:t>
            </w:r>
            <w:r>
              <w:t xml:space="preserve">"__________ promotes harmony and a feeling of unity with all ‘’the natural elements, songs, holy sites, supreme creator, and oneself,’’ and that all these entities live in relationship to each other” (Moorehead &amp; Gone &amp; December, 2015, p. 388)</w:t>
            </w:r>
          </w:p>
          <w:p>
            <w:pPr>
              <w:keepLines/>
              <w:pStyle w:val="CluesTiny"/>
            </w:pPr>
            <w:r>
              <w:rPr>
                <w:b w:val="true"/>
                <w:bCs w:val="true"/>
              </w:rPr>
              <w:t xml:space="preserve">5. </w:t>
            </w:r>
            <w:r>
              <w:t xml:space="preserve">"__________ should not be made to use among AI youth in urban settings or other non-reservation settings” (Whitesell &amp; et al, 2014, p. 449).</w:t>
            </w:r>
          </w:p>
          <w:p>
            <w:pPr>
              <w:keepLines/>
              <w:pStyle w:val="CluesTiny"/>
            </w:pPr>
            <w:r>
              <w:rPr>
                <w:b w:val="true"/>
                <w:bCs w:val="true"/>
              </w:rPr>
              <w:t xml:space="preserve">7. </w:t>
            </w:r>
            <w:r>
              <w:t xml:space="preserve">"It is not uncommon for traditional healers to remain quite reticent about their practice, and for them to worry that non-Native cultural hobbyists, religious enthusiasts, or ‘‘New Agers’’ will __________ these endangered traditions for inappropriate purposes” (Moorehead &amp; Gone &amp; December, 2015, p. 392)</w:t>
            </w:r>
          </w:p>
          <w:p>
            <w:pPr>
              <w:keepLines/>
              <w:pStyle w:val="CluesTiny"/>
            </w:pPr>
            <w:r>
              <w:rPr>
                <w:b w:val="true"/>
                <w:bCs w:val="true"/>
              </w:rPr>
              <w:t xml:space="preserve">8. </w:t>
            </w:r>
            <w:r>
              <w:t xml:space="preserve">"Many self-identified Native Americans are __________ in the sense that they share affiliations with both mainstream and Native cultures. Based upon their assessment of the literature, these authors reported that some culturally tailored programs, those that utilized Indian strengths, values, and beliefs were more efficacious in reducing the prevalence of substance abuse and other unhealthy behaviors"  (Jackson &amp; Hodge, 2010, p. 262).</w:t>
            </w:r>
          </w:p>
          <w:p>
            <w:pPr>
              <w:keepLines/>
              <w:pStyle w:val="CluesTiny"/>
            </w:pPr>
            <w:r>
              <w:rPr>
                <w:b w:val="true"/>
                <w:bCs w:val="true"/>
              </w:rPr>
              <w:t xml:space="preserve">9. </w:t>
            </w:r>
            <w:r>
              <w:t xml:space="preserve">"__________ programs that are grounded in cultural values and perspectives [such as Cherokee Talking Circle] are more effective for the reduction of interest in substance use and an increase in general well-being for Native American early adolescents is verified" (Lowe, et al, 2016, p. 1006, 1007).</w:t>
            </w:r>
          </w:p>
          <w:p>
            <w:pPr>
              <w:keepLines/>
              <w:pStyle w:val="CluesTiny"/>
            </w:pPr>
            <w:r>
              <w:rPr>
                <w:b w:val="true"/>
                <w:bCs w:val="true"/>
              </w:rPr>
              <w:t xml:space="preserve">11. </w:t>
            </w:r>
            <w:r>
              <w:t xml:space="preserve">"Culturally __________ interventions (CSIs) are receiving increased attention as a means to help social workers and other helping professionals deliver culturally responsive, evidence-based treatments to an increasingly diverse France of clients... [they] are defined as the degree to which a target group's culture (i.e., values, norms, beliefs, practices_ are incorporated into the design, delivery, and evaluation of an intervention" (Jackson &amp; Hodge, 2010, p. 260).</w:t>
            </w:r>
          </w:p>
          <w:p>
            <w:pPr>
              <w:keepLines/>
              <w:pStyle w:val="CluesTiny"/>
            </w:pPr>
            <w:r>
              <w:rPr>
                <w:b w:val="true"/>
                <w:bCs w:val="true"/>
              </w:rPr>
              <w:t xml:space="preserve">15. </w:t>
            </w:r>
            <w:r>
              <w:t xml:space="preserve">“Native Americans process new information in a __________ manner, compared with cultures that rely on linear thinking. The depth and breadth of a particular subject or entire picture is perceived without breaking it down into parts"  (Lowe, et al, 2016, p. 1008).</w:t>
            </w:r>
          </w:p>
        </w:tc>
      </w:tr>
    </w:tbl>
    <w:p>
      <w:pPr>
        <w:pStyle w:val="WordBankLarge"/>
      </w:pPr>
      <w:r>
        <w:t xml:space="preserve">   Tribe    </w:t>
      </w:r>
      <w:r>
        <w:t xml:space="preserve">   Mistranslated    </w:t>
      </w:r>
      <w:r>
        <w:t xml:space="preserve">   Beliefs and Symbols    </w:t>
      </w:r>
      <w:r>
        <w:t xml:space="preserve">   Family    </w:t>
      </w:r>
      <w:r>
        <w:t xml:space="preserve">   Sensitive    </w:t>
      </w:r>
      <w:r>
        <w:t xml:space="preserve">   Bicultural    </w:t>
      </w:r>
      <w:r>
        <w:t xml:space="preserve">   Cultural Affiliation    </w:t>
      </w:r>
      <w:r>
        <w:t xml:space="preserve">   Community Members    </w:t>
      </w:r>
      <w:r>
        <w:t xml:space="preserve">   Research    </w:t>
      </w:r>
      <w:r>
        <w:t xml:space="preserve">   Spirituality    </w:t>
      </w:r>
      <w:r>
        <w:t xml:space="preserve">   Generalizations    </w:t>
      </w:r>
      <w:r>
        <w:t xml:space="preserve">   Traditional healing    </w:t>
      </w:r>
      <w:r>
        <w:t xml:space="preserve">   Collaboration    </w:t>
      </w:r>
      <w:r>
        <w:t xml:space="preserve">   Misappropriate    </w:t>
      </w:r>
      <w:r>
        <w:t xml:space="preserve">   Prevention    </w:t>
      </w:r>
      <w:r>
        <w:t xml:space="preserve">   Reduction    </w:t>
      </w:r>
      <w:r>
        <w:t xml:space="preserve">   Circular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Cultural Considerations to Take When Helping a Native American Individual</dc:title>
  <dcterms:created xsi:type="dcterms:W3CDTF">2021-10-11T05:02:44Z</dcterms:created>
  <dcterms:modified xsi:type="dcterms:W3CDTF">2021-10-11T05:02:44Z</dcterms:modified>
</cp:coreProperties>
</file>