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English Learner    </w:t>
      </w:r>
      <w:r>
        <w:t xml:space="preserve">   refugee    </w:t>
      </w:r>
      <w:r>
        <w:t xml:space="preserve">   assimilation    </w:t>
      </w:r>
      <w:r>
        <w:t xml:space="preserve">   dress    </w:t>
      </w:r>
      <w:r>
        <w:t xml:space="preserve">   education    </w:t>
      </w:r>
      <w:r>
        <w:t xml:space="preserve">   stereotype    </w:t>
      </w:r>
      <w:r>
        <w:t xml:space="preserve">   bias    </w:t>
      </w:r>
      <w:r>
        <w:t xml:space="preserve">   achievement gap    </w:t>
      </w:r>
      <w:r>
        <w:t xml:space="preserve">   cultural gap    </w:t>
      </w:r>
      <w:r>
        <w:t xml:space="preserve">   beliefs    </w:t>
      </w:r>
      <w:r>
        <w:t xml:space="preserve">   authority    </w:t>
      </w:r>
      <w:r>
        <w:t xml:space="preserve">   world view    </w:t>
      </w:r>
      <w:r>
        <w:t xml:space="preserve">   communication    </w:t>
      </w:r>
      <w:r>
        <w:t xml:space="preserve">   sociocultural influences    </w:t>
      </w:r>
      <w:r>
        <w:t xml:space="preserve">   cultural norms    </w:t>
      </w:r>
      <w:r>
        <w:t xml:space="preserve">   socioeconomic status    </w:t>
      </w:r>
      <w:r>
        <w:t xml:space="preserve">   religion    </w:t>
      </w:r>
      <w:r>
        <w:t xml:space="preserve">   food    </w:t>
      </w:r>
      <w:r>
        <w:t xml:space="preserve">   gender    </w:t>
      </w:r>
      <w:r>
        <w:t xml:space="preserve">   ethnicity    </w:t>
      </w:r>
      <w:r>
        <w:t xml:space="preserve">   race    </w:t>
      </w:r>
      <w:r>
        <w:t xml:space="preserve">   language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2021-10-11T05:02:00Z</dcterms:created>
  <dcterms:modified xsi:type="dcterms:W3CDTF">2021-10-11T05:02:00Z</dcterms:modified>
</cp:coreProperties>
</file>