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belonging    </w:t>
      </w:r>
      <w:r>
        <w:t xml:space="preserve">   inspiring    </w:t>
      </w:r>
      <w:r>
        <w:t xml:space="preserve">   authentic    </w:t>
      </w:r>
      <w:r>
        <w:t xml:space="preserve">   respectful    </w:t>
      </w:r>
      <w:r>
        <w:t xml:space="preserve">   positive    </w:t>
      </w:r>
      <w:r>
        <w:t xml:space="preserve">   collaborate    </w:t>
      </w:r>
      <w:r>
        <w:t xml:space="preserve">   service    </w:t>
      </w:r>
      <w:r>
        <w:t xml:space="preserve">   excellence    </w:t>
      </w:r>
      <w:r>
        <w:t xml:space="preserve">   team    </w:t>
      </w:r>
      <w:r>
        <w:t xml:space="preserve">   connected    </w:t>
      </w:r>
      <w:r>
        <w:t xml:space="preserve">   accountable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2021-10-11T05:02:12Z</dcterms:created>
  <dcterms:modified xsi:type="dcterms:W3CDTF">2021-10-11T05:02:12Z</dcterms:modified>
</cp:coreProperties>
</file>