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Culture, Communication,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bisexual    </w:t>
      </w:r>
      <w:r>
        <w:t xml:space="preserve">   blueberries    </w:t>
      </w:r>
      <w:r>
        <w:t xml:space="preserve">   communication    </w:t>
      </w:r>
      <w:r>
        <w:t xml:space="preserve">   culture    </w:t>
      </w:r>
      <w:r>
        <w:t xml:space="preserve">   diversity    </w:t>
      </w:r>
      <w:r>
        <w:t xml:space="preserve">   India    </w:t>
      </w:r>
      <w:r>
        <w:t xml:space="preserve">   intellectualism    </w:t>
      </w:r>
      <w:r>
        <w:t xml:space="preserve">   Japanese    </w:t>
      </w:r>
      <w:r>
        <w:t xml:space="preserve">   mango    </w:t>
      </w:r>
      <w:r>
        <w:t xml:space="preserve">   Mexico    </w:t>
      </w:r>
      <w:r>
        <w:t xml:space="preserve">   pansexual    </w:t>
      </w:r>
      <w:r>
        <w:t xml:space="preserve">   peach    </w:t>
      </w:r>
      <w:r>
        <w:t xml:space="preserve">   pitaya    </w:t>
      </w:r>
      <w:r>
        <w:t xml:space="preserve">   polysexual    </w:t>
      </w:r>
      <w:r>
        <w:t xml:space="preserve">   race    </w:t>
      </w:r>
      <w:r>
        <w:t xml:space="preserve">   sapiosexual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Culture, Communication, and Diversity</dc:title>
  <dcterms:created xsi:type="dcterms:W3CDTF">2021-10-11T05:02:38Z</dcterms:created>
  <dcterms:modified xsi:type="dcterms:W3CDTF">2021-10-11T05:02:38Z</dcterms:modified>
</cp:coreProperties>
</file>