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Cultures Reacting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European    </w:t>
      </w:r>
      <w:r>
        <w:t xml:space="preserve">   Maori    </w:t>
      </w:r>
      <w:r>
        <w:t xml:space="preserve">   Against    </w:t>
      </w:r>
      <w:r>
        <w:t xml:space="preserve">   Relationships    </w:t>
      </w:r>
      <w:r>
        <w:t xml:space="preserve">   Clashing cultures    </w:t>
      </w:r>
      <w:r>
        <w:t xml:space="preserve">   War    </w:t>
      </w:r>
      <w:r>
        <w:t xml:space="preserve">   Impact    </w:t>
      </w:r>
      <w:r>
        <w:t xml:space="preserve">   Generations    </w:t>
      </w:r>
      <w:r>
        <w:t xml:space="preserve">   cultures    </w:t>
      </w:r>
      <w:r>
        <w:t xml:space="preserve">   interaction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Cultures Reacting</dc:title>
  <dcterms:created xsi:type="dcterms:W3CDTF">2021-10-11T05:01:28Z</dcterms:created>
  <dcterms:modified xsi:type="dcterms:W3CDTF">2021-10-11T05:01:28Z</dcterms:modified>
</cp:coreProperties>
</file>