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Curious Incident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universe    </w:t>
      </w:r>
      <w:r>
        <w:t xml:space="preserve">   detective    </w:t>
      </w:r>
      <w:r>
        <w:t xml:space="preserve">   police    </w:t>
      </w:r>
      <w:r>
        <w:t xml:space="preserve">   metaphor    </w:t>
      </w:r>
      <w:r>
        <w:t xml:space="preserve">   toby    </w:t>
      </w:r>
      <w:r>
        <w:t xml:space="preserve">   aspergers    </w:t>
      </w:r>
      <w:r>
        <w:t xml:space="preserve">   prime    </w:t>
      </w:r>
      <w:r>
        <w:t xml:space="preserve">   Wellington    </w:t>
      </w:r>
      <w:r>
        <w:t xml:space="preserve">   Mrs Shears    </w:t>
      </w:r>
      <w:r>
        <w:t xml:space="preserve">   Christopher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Curious Incident</dc:title>
  <dcterms:created xsi:type="dcterms:W3CDTF">2021-10-11T05:02:40Z</dcterms:created>
  <dcterms:modified xsi:type="dcterms:W3CDTF">2021-10-11T05:02:40Z</dcterms:modified>
</cp:coreProperties>
</file>